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80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80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TURNEY SHAREN J</w:t>
        </w:r>
      </w:hyperlink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7" w:hanging="7"/>
        <w:spacing w:after="0" w:line="260" w:lineRule="auto"/>
        <w:tabs>
          <w:tab w:leader="none" w:pos="11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Academy Sports &amp; Outdoors,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ASO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33" w:space="720"/>
            <w:col w:w="1267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C/O ACADEMY SPORTS AND OUTDOORS,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1800 NORTH MASON ROAD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0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24: Power of Attorney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Gary Holland, Attorney in Fact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08/05/2021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 that the undersigned, does hereby make,constitute and appoint each of Rene Casares, Sarah Green, Janet Morrow and G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 /s/ Sharen J. Turney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Sharen J. Turney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August 5, 2021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63500" TargetMode="External"/><Relationship Id="rId12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2021-08-05T17:35:32Z</dcterms:created>
  <dcterms:modified xsi:type="dcterms:W3CDTF">2021-08-05T17:35:32Z</dcterms:modified>
</cp:coreProperties>
</file>