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263"/>
        </w:trPr>
        <w:tc>
          <w:tcPr>
            <w:tcW w:w="146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60" w:type="dxa"/>
            <w:vAlign w:val="bottom"/>
            <w:gridSpan w:val="3"/>
          </w:tcPr>
          <w:p>
            <w:pPr>
              <w:ind w:left="60"/>
              <w:spacing w:after="0" w:line="263" w:lineRule="exact"/>
              <w:rPr>
                <w:sz w:val="20"/>
                <w:szCs w:val="20"/>
                <w:color w:val="auto"/>
              </w:rPr>
            </w:pPr>
            <w:r>
              <w:rPr>
                <w:rFonts w:ascii="Arial" w:cs="Arial" w:eastAsia="Arial" w:hAnsi="Arial"/>
                <w:sz w:val="23"/>
                <w:szCs w:val="23"/>
                <w:b w:val="1"/>
                <w:bCs w:val="1"/>
                <w:color w:val="auto"/>
              </w:rPr>
              <w:t>FORM 4</w:t>
            </w:r>
          </w:p>
        </w:tc>
        <w:tc>
          <w:tcPr>
            <w:tcW w:w="6200" w:type="dxa"/>
            <w:vAlign w:val="bottom"/>
            <w:gridSpan w:val="19"/>
          </w:tcPr>
          <w:p>
            <w:pPr>
              <w:ind w:left="40"/>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2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320" w:type="dxa"/>
            <w:vAlign w:val="bottom"/>
            <w:tcBorders>
              <w:bottom w:val="single" w:sz="8" w:color="808080"/>
            </w:tcBorders>
          </w:tcPr>
          <w:p>
            <w:pPr>
              <w:spacing w:after="0"/>
              <w:rPr>
                <w:sz w:val="23"/>
                <w:szCs w:val="23"/>
                <w:color w:val="auto"/>
              </w:rPr>
            </w:pPr>
          </w:p>
        </w:tc>
        <w:tc>
          <w:tcPr>
            <w:tcW w:w="60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20" w:type="dxa"/>
            <w:vAlign w:val="bottom"/>
            <w:gridSpan w:val="4"/>
            <w:vMerge w:val="restart"/>
          </w:tcPr>
          <w:p>
            <w:pPr>
              <w:jc w:val="center"/>
              <w:ind w:right="540"/>
              <w:spacing w:after="0" w:line="141" w:lineRule="exact"/>
              <w:rPr>
                <w:sz w:val="20"/>
                <w:szCs w:val="20"/>
                <w:color w:val="auto"/>
              </w:rPr>
            </w:pPr>
            <w:r>
              <w:rPr>
                <w:rFonts w:ascii="Arial" w:cs="Arial" w:eastAsia="Arial" w:hAnsi="Arial"/>
                <w:sz w:val="13"/>
                <w:szCs w:val="13"/>
                <w:color w:val="auto"/>
                <w:w w:val="98"/>
              </w:rPr>
              <w:t>Washington, D.C. 20549</w:t>
            </w: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20" w:type="dxa"/>
            <w:vAlign w:val="bottom"/>
            <w:gridSpan w:val="4"/>
            <w:vMerge w:val="continue"/>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4"/>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19"/>
            <w:vMerge w:val="restart"/>
          </w:tcPr>
          <w:p>
            <w:pPr>
              <w:jc w:val="center"/>
              <w:ind w:right="56"/>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4"/>
            <w:vMerge w:val="continue"/>
          </w:tcPr>
          <w:p>
            <w:pPr>
              <w:spacing w:after="0"/>
              <w:rPr>
                <w:sz w:val="12"/>
                <w:szCs w:val="12"/>
                <w:color w:val="auto"/>
              </w:rPr>
            </w:pPr>
          </w:p>
        </w:tc>
        <w:tc>
          <w:tcPr>
            <w:tcW w:w="6200" w:type="dxa"/>
            <w:vAlign w:val="bottom"/>
            <w:gridSpan w:val="19"/>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gridSpan w:val="4"/>
          </w:tcPr>
          <w:p>
            <w:pPr>
              <w:ind w:left="240"/>
              <w:spacing w:after="0"/>
              <w:rPr>
                <w:sz w:val="20"/>
                <w:szCs w:val="20"/>
                <w:color w:val="auto"/>
              </w:rPr>
            </w:pPr>
            <w:r>
              <w:rPr>
                <w:rFonts w:ascii="Arial" w:cs="Arial" w:eastAsia="Arial" w:hAnsi="Arial"/>
                <w:sz w:val="12"/>
                <w:szCs w:val="12"/>
                <w:color w:val="auto"/>
              </w:rPr>
              <w:t>Section 16. Form 4 or Form 5</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4"/>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20" w:type="dxa"/>
            <w:vAlign w:val="bottom"/>
          </w:tcPr>
          <w:p>
            <w:pPr>
              <w:spacing w:after="0"/>
              <w:rPr>
                <w:sz w:val="11"/>
                <w:szCs w:val="11"/>
                <w:color w:val="auto"/>
              </w:rPr>
            </w:pPr>
          </w:p>
        </w:tc>
        <w:tc>
          <w:tcPr>
            <w:tcW w:w="4600" w:type="dxa"/>
            <w:vAlign w:val="bottom"/>
            <w:gridSpan w:val="17"/>
            <w:vMerge w:val="restart"/>
          </w:tcPr>
          <w:p>
            <w:pPr>
              <w:jc w:val="center"/>
              <w:ind w:right="502"/>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340" w:type="dxa"/>
            <w:vAlign w:val="bottom"/>
            <w:gridSpan w:val="2"/>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0" w:type="dxa"/>
            <w:vAlign w:val="bottom"/>
            <w:gridSpan w:val="17"/>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0" w:type="dxa"/>
            <w:vAlign w:val="bottom"/>
            <w:gridSpan w:val="17"/>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40" w:type="dxa"/>
            <w:vAlign w:val="bottom"/>
            <w:gridSpan w:val="9"/>
          </w:tcPr>
          <w:p>
            <w:pPr>
              <w:jc w:val="center"/>
              <w:ind w:right="237"/>
              <w:spacing w:after="0"/>
              <w:rPr>
                <w:sz w:val="20"/>
                <w:szCs w:val="20"/>
                <w:color w:val="auto"/>
              </w:rPr>
            </w:pPr>
            <w:r>
              <w:rPr>
                <w:rFonts w:ascii="Arial" w:cs="Arial" w:eastAsia="Arial" w:hAnsi="Arial"/>
                <w:sz w:val="13"/>
                <w:szCs w:val="13"/>
                <w:color w:val="auto"/>
                <w:w w:val="98"/>
              </w:rPr>
              <w:t>or Section 30(h) of the Investment Company Act of 1940</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6"/>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940" w:type="dxa"/>
            <w:vAlign w:val="bottom"/>
            <w:tcBorders>
              <w:bottom w:val="single" w:sz="8" w:color="2C2C2C"/>
            </w:tcBorders>
            <w:gridSpan w:val="10"/>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20" w:type="dxa"/>
            <w:vAlign w:val="bottom"/>
            <w:gridSpan w:val="6"/>
          </w:tcPr>
          <w:p>
            <w:pPr>
              <w:ind w:left="60"/>
              <w:spacing w:after="0" w:line="206"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4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60" w:type="dxa"/>
            <w:vAlign w:val="bottom"/>
            <w:gridSpan w:val="3"/>
            <w:vMerge w:val="restart"/>
          </w:tcPr>
          <w:p>
            <w:pPr>
              <w:spacing w:after="0" w:line="237" w:lineRule="exact"/>
              <w:rPr>
                <w:rFonts w:ascii="Arial" w:cs="Arial" w:eastAsia="Arial" w:hAnsi="Arial"/>
                <w:sz w:val="21"/>
                <w:szCs w:val="21"/>
                <w:color w:val="0000EE"/>
                <w:w w:val="90"/>
              </w:rPr>
            </w:pPr>
            <w:hyperlink r:id="rId8">
              <w:r>
                <w:rPr>
                  <w:rFonts w:ascii="Arial" w:cs="Arial" w:eastAsia="Arial" w:hAnsi="Arial"/>
                  <w:sz w:val="21"/>
                  <w:szCs w:val="21"/>
                  <w:color w:val="0000EE"/>
                  <w:w w:val="90"/>
                </w:rPr>
                <w:t>Mullican Michael P.</w:t>
              </w:r>
            </w:hyperlink>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80" w:type="dxa"/>
            <w:vAlign w:val="bottom"/>
            <w:gridSpan w:val="10"/>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Academy Sports &amp; Outdoors,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ASO</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80" w:type="dxa"/>
            <w:vAlign w:val="bottom"/>
          </w:tcPr>
          <w:p>
            <w:pPr>
              <w:spacing w:after="0"/>
              <w:rPr>
                <w:sz w:val="8"/>
                <w:szCs w:val="8"/>
                <w:color w:val="auto"/>
              </w:rPr>
            </w:pPr>
          </w:p>
        </w:tc>
        <w:tc>
          <w:tcPr>
            <w:tcW w:w="166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60" w:type="dxa"/>
            <w:vAlign w:val="bottom"/>
            <w:gridSpan w:val="3"/>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gridSpan w:val="6"/>
            <w:vMerge w:val="continue"/>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3"/>
            <w:vMerge w:val="continu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460" w:type="dxa"/>
            <w:vAlign w:val="bottom"/>
            <w:tcBorders>
              <w:bottom w:val="single" w:sz="8" w:color="0000EE"/>
            </w:tcBorders>
          </w:tcPr>
          <w:p>
            <w:pPr>
              <w:spacing w:after="0" w:line="20" w:lineRule="exact"/>
              <w:rPr>
                <w:sz w:val="1"/>
                <w:szCs w:val="1"/>
                <w:color w:val="auto"/>
              </w:rPr>
            </w:pPr>
          </w:p>
        </w:tc>
        <w:tc>
          <w:tcPr>
            <w:tcW w:w="460" w:type="dxa"/>
            <w:vAlign w:val="bottom"/>
            <w:tcBorders>
              <w:bottom w:val="single" w:sz="8" w:color="0000EE"/>
            </w:tcBorders>
          </w:tcPr>
          <w:p>
            <w:pPr>
              <w:spacing w:after="0" w:line="20" w:lineRule="exact"/>
              <w:rPr>
                <w:sz w:val="1"/>
                <w:szCs w:val="1"/>
                <w:color w:val="auto"/>
              </w:rPr>
            </w:pPr>
          </w:p>
        </w:tc>
        <w:tc>
          <w:tcPr>
            <w:tcW w:w="820" w:type="dxa"/>
            <w:vAlign w:val="bottom"/>
            <w:tcBorders>
              <w:bottom w:val="single" w:sz="8" w:color="0000EE"/>
            </w:tcBorders>
          </w:tcPr>
          <w:p>
            <w:pPr>
              <w:spacing w:after="0" w:line="20" w:lineRule="exact"/>
              <w:rPr>
                <w:sz w:val="1"/>
                <w:szCs w:val="1"/>
                <w:color w:val="auto"/>
              </w:rPr>
            </w:pPr>
          </w:p>
        </w:tc>
        <w:tc>
          <w:tcPr>
            <w:tcW w:w="60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gridSpan w:val="6"/>
            <w:vMerge w:val="restart"/>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660" w:type="dxa"/>
            <w:vAlign w:val="bottom"/>
            <w:tcBorders>
              <w:bottom w:val="single" w:sz="8" w:color="0000EE"/>
            </w:tcBorders>
            <w:gridSpan w:val="3"/>
            <w:vMerge w:val="continue"/>
          </w:tcPr>
          <w:p>
            <w:pPr>
              <w:spacing w:after="0"/>
              <w:rPr>
                <w:sz w:val="4"/>
                <w:szCs w:val="4"/>
                <w:color w:val="auto"/>
              </w:rPr>
            </w:pPr>
          </w:p>
        </w:tc>
        <w:tc>
          <w:tcPr>
            <w:tcW w:w="760" w:type="dxa"/>
            <w:vAlign w:val="bottom"/>
            <w:vMerge w:val="restart"/>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2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660" w:type="dxa"/>
            <w:vAlign w:val="bottom"/>
            <w:gridSpan w:val="3"/>
          </w:tcPr>
          <w:p>
            <w:pPr>
              <w:spacing w:after="0"/>
              <w:rPr>
                <w:sz w:val="3"/>
                <w:szCs w:val="3"/>
                <w:color w:val="auto"/>
              </w:rPr>
            </w:pPr>
          </w:p>
        </w:tc>
        <w:tc>
          <w:tcPr>
            <w:tcW w:w="76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2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180" w:type="dxa"/>
            <w:vAlign w:val="bottom"/>
            <w:gridSpan w:val="4"/>
            <w:vMerge w:val="restart"/>
          </w:tcPr>
          <w:p>
            <w:pPr>
              <w:ind w:left="100"/>
              <w:spacing w:after="0" w:line="143" w:lineRule="exact"/>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420" w:type="dxa"/>
            <w:vAlign w:val="bottom"/>
            <w:gridSpan w:val="6"/>
            <w:vMerge w:val="restart"/>
          </w:tcPr>
          <w:p>
            <w:pPr>
              <w:ind w:left="160"/>
              <w:spacing w:after="0" w:line="143"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3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94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320" w:type="dxa"/>
            <w:vAlign w:val="bottom"/>
          </w:tcPr>
          <w:p>
            <w:pPr>
              <w:spacing w:after="0"/>
              <w:rPr>
                <w:sz w:val="3"/>
                <w:szCs w:val="3"/>
                <w:color w:val="auto"/>
              </w:rPr>
            </w:pPr>
          </w:p>
        </w:tc>
        <w:tc>
          <w:tcPr>
            <w:tcW w:w="142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60" w:type="dxa"/>
            <w:vAlign w:val="bottom"/>
            <w:tcBorders>
              <w:top w:val="single" w:sz="8" w:color="EEEEEE"/>
            </w:tcBorders>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102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40" w:type="dxa"/>
            <w:vAlign w:val="bottom"/>
            <w:tcBorders>
              <w:top w:val="single" w:sz="8" w:color="EEEEEE"/>
            </w:tcBorders>
          </w:tcPr>
          <w:p>
            <w:pPr>
              <w:spacing w:after="0"/>
              <w:rPr>
                <w:sz w:val="10"/>
                <w:szCs w:val="10"/>
                <w:color w:val="auto"/>
              </w:rPr>
            </w:pPr>
          </w:p>
        </w:tc>
        <w:tc>
          <w:tcPr>
            <w:tcW w:w="160" w:type="dxa"/>
            <w:vAlign w:val="bottom"/>
            <w:tcBorders>
              <w:top w:val="single" w:sz="8" w:color="EEEEEE"/>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40" w:type="dxa"/>
            <w:vAlign w:val="bottom"/>
            <w:gridSpan w:val="9"/>
            <w:vMerge w:val="continue"/>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580" w:type="dxa"/>
            <w:vAlign w:val="bottom"/>
          </w:tcPr>
          <w:p>
            <w:pPr>
              <w:ind w:left="100"/>
              <w:spacing w:after="0" w:line="124" w:lineRule="exact"/>
              <w:rPr>
                <w:sz w:val="20"/>
                <w:szCs w:val="20"/>
                <w:color w:val="auto"/>
              </w:rPr>
            </w:pPr>
            <w:r>
              <w:rPr>
                <w:rFonts w:ascii="Arial" w:cs="Arial" w:eastAsia="Arial" w:hAnsi="Arial"/>
                <w:sz w:val="13"/>
                <w:szCs w:val="13"/>
                <w:color w:val="auto"/>
              </w:rPr>
              <w:t>below)</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ind w:left="160"/>
              <w:spacing w:after="0" w:line="124"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1860" w:type="dxa"/>
            <w:vAlign w:val="bottom"/>
            <w:gridSpan w:val="3"/>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280" w:type="dxa"/>
            <w:vAlign w:val="bottom"/>
            <w:gridSpan w:val="9"/>
          </w:tcPr>
          <w:p>
            <w:pPr>
              <w:ind w:left="360"/>
              <w:spacing w:after="0"/>
              <w:rPr>
                <w:sz w:val="20"/>
                <w:szCs w:val="20"/>
                <w:color w:val="auto"/>
              </w:rPr>
            </w:pPr>
            <w:r>
              <w:rPr>
                <w:rFonts w:ascii="Arial" w:cs="Arial" w:eastAsia="Arial" w:hAnsi="Arial"/>
                <w:sz w:val="17"/>
                <w:szCs w:val="17"/>
                <w:color w:val="0000FF"/>
              </w:rPr>
              <w:t>06/09/2023</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President</w:t>
            </w: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9"/>
            <w:vMerge w:val="restart"/>
          </w:tcPr>
          <w:p>
            <w:pPr>
              <w:ind w:left="20"/>
              <w:spacing w:after="0" w:line="176" w:lineRule="exact"/>
              <w:rPr>
                <w:sz w:val="20"/>
                <w:szCs w:val="20"/>
                <w:color w:val="auto"/>
              </w:rPr>
            </w:pPr>
            <w:r>
              <w:rPr>
                <w:rFonts w:ascii="Arial" w:cs="Arial" w:eastAsia="Arial" w:hAnsi="Arial"/>
                <w:sz w:val="17"/>
                <w:szCs w:val="17"/>
                <w:color w:val="0000FF"/>
                <w:w w:val="97"/>
              </w:rPr>
              <w:t>C/O ACADEMY SPORTS AND OUTDOORS, INC.</w:t>
            </w:r>
          </w:p>
        </w:tc>
        <w:tc>
          <w:tcPr>
            <w:tcW w:w="300" w:type="dxa"/>
            <w:vAlign w:val="bottom"/>
            <w:gridSpan w:val="4"/>
            <w:vMerge w:val="restart"/>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300" w:type="dxa"/>
            <w:vAlign w:val="bottom"/>
            <w:tcBorders>
              <w:bottom w:val="single" w:sz="8" w:color="2C2C2C"/>
            </w:tcBorders>
            <w:gridSpan w:val="4"/>
            <w:vMerge w:val="continue"/>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5"/>
          </w:tcPr>
          <w:p>
            <w:pPr>
              <w:ind w:left="20"/>
              <w:spacing w:after="0" w:line="192" w:lineRule="exact"/>
              <w:rPr>
                <w:sz w:val="20"/>
                <w:szCs w:val="20"/>
                <w:color w:val="auto"/>
              </w:rPr>
            </w:pPr>
            <w:r>
              <w:rPr>
                <w:rFonts w:ascii="Arial" w:cs="Arial" w:eastAsia="Arial" w:hAnsi="Arial"/>
                <w:sz w:val="17"/>
                <w:szCs w:val="17"/>
                <w:color w:val="0000FF"/>
              </w:rPr>
              <w:t>1800 NORTH MASON ROAD</w:t>
            </w: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580" w:type="dxa"/>
            <w:vAlign w:val="bottom"/>
            <w:gridSpan w:val="10"/>
          </w:tcPr>
          <w:p>
            <w:pPr>
              <w:jc w:val="center"/>
              <w:ind w:right="277"/>
              <w:spacing w:after="0"/>
              <w:rPr>
                <w:sz w:val="20"/>
                <w:szCs w:val="20"/>
                <w:color w:val="auto"/>
              </w:rPr>
            </w:pPr>
            <w:r>
              <w:rPr>
                <w:rFonts w:ascii="Arial" w:cs="Arial" w:eastAsia="Arial" w:hAnsi="Arial"/>
                <w:sz w:val="13"/>
                <w:szCs w:val="13"/>
                <w:color w:val="auto"/>
                <w:w w:val="97"/>
              </w:rPr>
              <w:t>4. If Amendment, Date of Original Filed (Month/Day/Year)</w:t>
            </w:r>
          </w:p>
        </w:tc>
        <w:tc>
          <w:tcPr>
            <w:tcW w:w="180" w:type="dxa"/>
            <w:vAlign w:val="bottom"/>
          </w:tcPr>
          <w:p>
            <w:pPr>
              <w:spacing w:after="0"/>
              <w:rPr>
                <w:sz w:val="16"/>
                <w:szCs w:val="16"/>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3400" w:type="dxa"/>
            <w:vAlign w:val="bottom"/>
            <w:gridSpan w:val="13"/>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3400" w:type="dxa"/>
            <w:vAlign w:val="bottom"/>
            <w:gridSpan w:val="1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20" w:type="dxa"/>
            <w:vAlign w:val="bottom"/>
            <w:gridSpan w:val="11"/>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7"/>
                <w:szCs w:val="17"/>
                <w:color w:val="0000FF"/>
              </w:rPr>
              <w:t>KATY</w:t>
            </w:r>
          </w:p>
        </w:tc>
        <w:tc>
          <w:tcPr>
            <w:tcW w:w="1860" w:type="dxa"/>
            <w:vAlign w:val="bottom"/>
            <w:gridSpan w:val="3"/>
            <w:vMerge w:val="restart"/>
          </w:tcPr>
          <w:p>
            <w:pPr>
              <w:ind w:left="660"/>
              <w:spacing w:after="0"/>
              <w:rPr>
                <w:sz w:val="20"/>
                <w:szCs w:val="20"/>
                <w:color w:val="auto"/>
              </w:rPr>
            </w:pPr>
            <w:r>
              <w:rPr>
                <w:rFonts w:ascii="Arial" w:cs="Arial" w:eastAsia="Arial" w:hAnsi="Arial"/>
                <w:sz w:val="17"/>
                <w:szCs w:val="17"/>
                <w:color w:val="0000FF"/>
              </w:rPr>
              <w:t>TX</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0000FF"/>
              </w:rPr>
              <w:t>77449</w:t>
            </w: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92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860" w:type="dxa"/>
            <w:vAlign w:val="bottom"/>
            <w:gridSpan w:val="3"/>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Person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40" w:type="dxa"/>
            <w:vAlign w:val="bottom"/>
            <w:tcBorders>
              <w:bottom w:val="single" w:sz="8" w:color="2C2C2C"/>
            </w:tcBorders>
            <w:gridSpan w:val="6"/>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3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3580" w:type="dxa"/>
            <w:vAlign w:val="bottom"/>
            <w:gridSpan w:val="10"/>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0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3580" w:type="dxa"/>
            <w:vAlign w:val="bottom"/>
            <w:gridSpan w:val="10"/>
            <w:vMerge w:val="continue"/>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1860" w:type="dxa"/>
            <w:vAlign w:val="bottom"/>
            <w:gridSpan w:val="3"/>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920" w:type="dxa"/>
            <w:vAlign w:val="bottom"/>
            <w:gridSpan w:val="21"/>
            <w:vMerge w:val="restart"/>
          </w:tcPr>
          <w:p>
            <w:pPr>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920" w:type="dxa"/>
            <w:vAlign w:val="bottom"/>
            <w:gridSpan w:val="2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0" w:type="dxa"/>
            <w:vAlign w:val="bottom"/>
            <w:gridSpan w:val="10"/>
          </w:tcPr>
          <w:p>
            <w:pPr>
              <w:spacing w:after="0" w:line="122" w:lineRule="exact"/>
              <w:rPr>
                <w:sz w:val="20"/>
                <w:szCs w:val="20"/>
                <w:color w:val="auto"/>
              </w:rPr>
            </w:pPr>
            <w:r>
              <w:rPr>
                <w:rFonts w:ascii="Arial" w:cs="Arial" w:eastAsia="Arial" w:hAnsi="Arial"/>
                <w:sz w:val="12"/>
                <w:szCs w:val="12"/>
                <w:color w:val="auto"/>
              </w:rPr>
              <w:t>the affirmative defense conditions of Rule 10b5-1(c). See Instruction 10.</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960" w:type="dxa"/>
            <w:vAlign w:val="bottom"/>
            <w:tcBorders>
              <w:top w:val="single" w:sz="8" w:color="2C2C2C"/>
            </w:tcBorders>
            <w:gridSpan w:val="20"/>
          </w:tcPr>
          <w:p>
            <w:pPr>
              <w:ind w:left="5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66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24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3"/>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8"/>
          </w:tcPr>
          <w:p>
            <w:pPr>
              <w:ind w:left="6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ind w:left="680"/>
              <w:spacing w:after="0" w:line="125"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3"/>
          </w:tcPr>
          <w:p>
            <w:pPr>
              <w:ind w:left="140"/>
              <w:spacing w:after="0" w:line="12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4"/>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ind w:left="20"/>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20" w:type="dxa"/>
            <w:vAlign w:val="bottom"/>
            <w:gridSpan w:val="8"/>
          </w:tcPr>
          <w:p>
            <w:pPr>
              <w:ind w:left="68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6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gridSpan w:val="5"/>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6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540" w:type="dxa"/>
            <w:vAlign w:val="bottom"/>
            <w:gridSpan w:val="7"/>
          </w:tcPr>
          <w:p>
            <w:pPr>
              <w:ind w:left="780"/>
              <w:spacing w:after="0"/>
              <w:rPr>
                <w:sz w:val="20"/>
                <w:szCs w:val="20"/>
                <w:color w:val="auto"/>
              </w:rPr>
            </w:pPr>
            <w:r>
              <w:rPr>
                <w:rFonts w:ascii="Arial" w:cs="Arial" w:eastAsia="Arial" w:hAnsi="Arial"/>
                <w:sz w:val="17"/>
                <w:szCs w:val="17"/>
                <w:color w:val="0000FF"/>
                <w:w w:val="84"/>
              </w:rPr>
              <w:t>06/09/2023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jc w:val="center"/>
              <w:ind w:right="263"/>
              <w:spacing w:after="0"/>
              <w:rPr>
                <w:sz w:val="20"/>
                <w:szCs w:val="20"/>
                <w:color w:val="auto"/>
              </w:rPr>
            </w:pPr>
            <w:r>
              <w:rPr>
                <w:rFonts w:ascii="Arial" w:cs="Arial" w:eastAsia="Arial" w:hAnsi="Arial"/>
                <w:sz w:val="13"/>
                <w:szCs w:val="13"/>
                <w:color w:val="0000FF"/>
                <w:w w:val="91"/>
              </w:rPr>
              <w:t>M</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0000FF"/>
              </w:rPr>
              <w:t>44,082</w:t>
            </w:r>
          </w:p>
        </w:tc>
        <w:tc>
          <w:tcPr>
            <w:tcW w:w="640" w:type="dxa"/>
            <w:vAlign w:val="bottom"/>
          </w:tcPr>
          <w:p>
            <w:pPr>
              <w:ind w:left="280"/>
              <w:spacing w:after="0"/>
              <w:rPr>
                <w:sz w:val="20"/>
                <w:szCs w:val="20"/>
                <w:color w:val="auto"/>
              </w:rPr>
            </w:pPr>
            <w:r>
              <w:rPr>
                <w:rFonts w:ascii="Arial" w:cs="Arial" w:eastAsia="Arial" w:hAnsi="Arial"/>
                <w:sz w:val="17"/>
                <w:szCs w:val="17"/>
                <w:color w:val="0000FF"/>
              </w:rPr>
              <w:t>A</w:t>
            </w:r>
          </w:p>
        </w:tc>
        <w:tc>
          <w:tcPr>
            <w:tcW w:w="520" w:type="dxa"/>
            <w:vAlign w:val="bottom"/>
            <w:gridSpan w:val="2"/>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40" w:type="dxa"/>
            <w:vAlign w:val="bottom"/>
          </w:tcPr>
          <w:p>
            <w:pPr>
              <w:spacing w:after="0"/>
              <w:rPr>
                <w:sz w:val="22"/>
                <w:szCs w:val="22"/>
                <w:color w:val="auto"/>
              </w:rPr>
            </w:pPr>
          </w:p>
        </w:tc>
        <w:tc>
          <w:tcPr>
            <w:tcW w:w="1180" w:type="dxa"/>
            <w:vAlign w:val="bottom"/>
            <w:gridSpan w:val="4"/>
          </w:tcPr>
          <w:p>
            <w:pPr>
              <w:ind w:left="300"/>
              <w:spacing w:after="0"/>
              <w:rPr>
                <w:sz w:val="20"/>
                <w:szCs w:val="20"/>
                <w:color w:val="auto"/>
              </w:rPr>
            </w:pPr>
            <w:r>
              <w:rPr>
                <w:rFonts w:ascii="Arial" w:cs="Arial" w:eastAsia="Arial" w:hAnsi="Arial"/>
                <w:sz w:val="17"/>
                <w:szCs w:val="17"/>
                <w:color w:val="0000FF"/>
              </w:rPr>
              <w:t>153,386</w:t>
            </w:r>
          </w:p>
        </w:tc>
        <w:tc>
          <w:tcPr>
            <w:tcW w:w="320" w:type="dxa"/>
            <w:vAlign w:val="bottom"/>
          </w:tcPr>
          <w:p>
            <w:pPr>
              <w:spacing w:after="0"/>
              <w:rPr>
                <w:sz w:val="22"/>
                <w:szCs w:val="22"/>
                <w:color w:val="auto"/>
              </w:rPr>
            </w:pPr>
          </w:p>
        </w:tc>
        <w:tc>
          <w:tcPr>
            <w:tcW w:w="600" w:type="dxa"/>
            <w:vAlign w:val="bottom"/>
          </w:tcPr>
          <w:p>
            <w:pPr>
              <w:ind w:left="20"/>
              <w:spacing w:after="0"/>
              <w:rPr>
                <w:sz w:val="20"/>
                <w:szCs w:val="20"/>
                <w:color w:val="auto"/>
              </w:rPr>
            </w:pPr>
            <w:r>
              <w:rPr>
                <w:rFonts w:ascii="Arial" w:cs="Arial" w:eastAsia="Arial" w:hAnsi="Arial"/>
                <w:sz w:val="17"/>
                <w:szCs w:val="17"/>
                <w:color w:val="0000FF"/>
              </w:rPr>
              <w:t>D</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3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gridSpan w:val="2"/>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4"/>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540" w:type="dxa"/>
            <w:vAlign w:val="bottom"/>
            <w:gridSpan w:val="7"/>
          </w:tcPr>
          <w:p>
            <w:pPr>
              <w:ind w:left="780"/>
              <w:spacing w:after="0"/>
              <w:rPr>
                <w:sz w:val="20"/>
                <w:szCs w:val="20"/>
                <w:color w:val="auto"/>
              </w:rPr>
            </w:pPr>
            <w:r>
              <w:rPr>
                <w:rFonts w:ascii="Arial" w:cs="Arial" w:eastAsia="Arial" w:hAnsi="Arial"/>
                <w:sz w:val="17"/>
                <w:szCs w:val="17"/>
                <w:color w:val="0000FF"/>
                <w:w w:val="84"/>
              </w:rPr>
              <w:t>06/09/2023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jc w:val="center"/>
              <w:ind w:right="263"/>
              <w:spacing w:after="0"/>
              <w:rPr>
                <w:sz w:val="20"/>
                <w:szCs w:val="20"/>
                <w:color w:val="auto"/>
              </w:rPr>
            </w:pPr>
            <w:r>
              <w:rPr>
                <w:rFonts w:ascii="Arial" w:cs="Arial" w:eastAsia="Arial" w:hAnsi="Arial"/>
                <w:sz w:val="13"/>
                <w:szCs w:val="13"/>
                <w:color w:val="0000FF"/>
                <w:w w:val="91"/>
              </w:rPr>
              <w:t>M</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0000FF"/>
              </w:rPr>
              <w:t>21,712</w:t>
            </w:r>
          </w:p>
        </w:tc>
        <w:tc>
          <w:tcPr>
            <w:tcW w:w="640" w:type="dxa"/>
            <w:vAlign w:val="bottom"/>
          </w:tcPr>
          <w:p>
            <w:pPr>
              <w:ind w:left="280"/>
              <w:spacing w:after="0"/>
              <w:rPr>
                <w:sz w:val="20"/>
                <w:szCs w:val="20"/>
                <w:color w:val="auto"/>
              </w:rPr>
            </w:pPr>
            <w:r>
              <w:rPr>
                <w:rFonts w:ascii="Arial" w:cs="Arial" w:eastAsia="Arial" w:hAnsi="Arial"/>
                <w:sz w:val="17"/>
                <w:szCs w:val="17"/>
                <w:color w:val="0000FF"/>
              </w:rPr>
              <w:t>A</w:t>
            </w:r>
          </w:p>
        </w:tc>
        <w:tc>
          <w:tcPr>
            <w:tcW w:w="520" w:type="dxa"/>
            <w:vAlign w:val="bottom"/>
            <w:gridSpan w:val="2"/>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40" w:type="dxa"/>
            <w:vAlign w:val="bottom"/>
          </w:tcPr>
          <w:p>
            <w:pPr>
              <w:spacing w:after="0"/>
              <w:rPr>
                <w:sz w:val="22"/>
                <w:szCs w:val="22"/>
                <w:color w:val="auto"/>
              </w:rPr>
            </w:pPr>
          </w:p>
        </w:tc>
        <w:tc>
          <w:tcPr>
            <w:tcW w:w="1180" w:type="dxa"/>
            <w:vAlign w:val="bottom"/>
            <w:gridSpan w:val="4"/>
          </w:tcPr>
          <w:p>
            <w:pPr>
              <w:ind w:left="300"/>
              <w:spacing w:after="0"/>
              <w:rPr>
                <w:sz w:val="20"/>
                <w:szCs w:val="20"/>
                <w:color w:val="auto"/>
              </w:rPr>
            </w:pPr>
            <w:r>
              <w:rPr>
                <w:rFonts w:ascii="Arial" w:cs="Arial" w:eastAsia="Arial" w:hAnsi="Arial"/>
                <w:sz w:val="17"/>
                <w:szCs w:val="17"/>
                <w:color w:val="0000FF"/>
              </w:rPr>
              <w:t>175,098</w:t>
            </w:r>
          </w:p>
        </w:tc>
        <w:tc>
          <w:tcPr>
            <w:tcW w:w="320" w:type="dxa"/>
            <w:vAlign w:val="bottom"/>
          </w:tcPr>
          <w:p>
            <w:pPr>
              <w:spacing w:after="0"/>
              <w:rPr>
                <w:sz w:val="22"/>
                <w:szCs w:val="22"/>
                <w:color w:val="auto"/>
              </w:rPr>
            </w:pPr>
          </w:p>
        </w:tc>
        <w:tc>
          <w:tcPr>
            <w:tcW w:w="600" w:type="dxa"/>
            <w:vAlign w:val="bottom"/>
          </w:tcPr>
          <w:p>
            <w:pPr>
              <w:ind w:left="20"/>
              <w:spacing w:after="0"/>
              <w:rPr>
                <w:sz w:val="20"/>
                <w:szCs w:val="20"/>
                <w:color w:val="auto"/>
              </w:rPr>
            </w:pPr>
            <w:r>
              <w:rPr>
                <w:rFonts w:ascii="Arial" w:cs="Arial" w:eastAsia="Arial" w:hAnsi="Arial"/>
                <w:sz w:val="17"/>
                <w:szCs w:val="17"/>
                <w:color w:val="0000FF"/>
              </w:rPr>
              <w:t>D</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3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gridSpan w:val="2"/>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4"/>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7"/>
          </w:tcPr>
          <w:p>
            <w:pPr>
              <w:ind w:left="780"/>
              <w:spacing w:after="0"/>
              <w:rPr>
                <w:sz w:val="20"/>
                <w:szCs w:val="20"/>
                <w:color w:val="auto"/>
              </w:rPr>
            </w:pPr>
            <w:r>
              <w:rPr>
                <w:rFonts w:ascii="Arial" w:cs="Arial" w:eastAsia="Arial" w:hAnsi="Arial"/>
                <w:sz w:val="17"/>
                <w:szCs w:val="17"/>
                <w:color w:val="0000FF"/>
                <w:w w:val="84"/>
              </w:rPr>
              <w:t>06/09/2023</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63"/>
              <w:spacing w:after="0"/>
              <w:rPr>
                <w:sz w:val="20"/>
                <w:szCs w:val="20"/>
                <w:color w:val="auto"/>
              </w:rPr>
            </w:pPr>
            <w:r>
              <w:rPr>
                <w:rFonts w:ascii="Arial" w:cs="Arial" w:eastAsia="Arial" w:hAnsi="Arial"/>
                <w:sz w:val="12"/>
                <w:szCs w:val="12"/>
                <w:color w:val="0000FF"/>
                <w:w w:val="74"/>
              </w:rPr>
              <w:t>S</w:t>
            </w:r>
          </w:p>
        </w:tc>
        <w:tc>
          <w:tcPr>
            <w:tcW w:w="74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0000FF"/>
                <w:w w:val="98"/>
              </w:rPr>
              <w:t>65,694</w:t>
            </w:r>
            <w:r>
              <w:rPr>
                <w:rFonts w:ascii="Arial" w:cs="Arial" w:eastAsia="Arial" w:hAnsi="Arial"/>
                <w:sz w:val="21"/>
                <w:szCs w:val="21"/>
                <w:color w:val="008000"/>
                <w:w w:val="98"/>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50.34</w:t>
            </w:r>
            <w:r>
              <w:rPr>
                <w:rFonts w:ascii="Arial" w:cs="Arial" w:eastAsia="Arial" w:hAnsi="Arial"/>
                <w:sz w:val="21"/>
                <w:szCs w:val="21"/>
                <w:color w:val="008000"/>
                <w:w w:val="92"/>
                <w:vertAlign w:val="superscript"/>
              </w:rPr>
              <w:t>(2)</w:t>
            </w:r>
          </w:p>
        </w:tc>
        <w:tc>
          <w:tcPr>
            <w:tcW w:w="1180" w:type="dxa"/>
            <w:vAlign w:val="bottom"/>
            <w:tcBorders>
              <w:bottom w:val="single" w:sz="8" w:color="2C2C2C"/>
            </w:tcBorders>
            <w:gridSpan w:val="4"/>
          </w:tcPr>
          <w:p>
            <w:pPr>
              <w:ind w:left="300"/>
              <w:spacing w:after="0"/>
              <w:rPr>
                <w:sz w:val="20"/>
                <w:szCs w:val="20"/>
                <w:color w:val="auto"/>
              </w:rPr>
            </w:pPr>
            <w:r>
              <w:rPr>
                <w:rFonts w:ascii="Arial" w:cs="Arial" w:eastAsia="Arial" w:hAnsi="Arial"/>
                <w:sz w:val="17"/>
                <w:szCs w:val="17"/>
                <w:color w:val="0000FF"/>
              </w:rPr>
              <w:t>109,404</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7"/>
          </w:tcPr>
          <w:p>
            <w:pPr>
              <w:ind w:left="780"/>
              <w:spacing w:after="0"/>
              <w:rPr>
                <w:sz w:val="20"/>
                <w:szCs w:val="20"/>
                <w:color w:val="auto"/>
              </w:rPr>
            </w:pPr>
            <w:r>
              <w:rPr>
                <w:rFonts w:ascii="Arial" w:cs="Arial" w:eastAsia="Arial" w:hAnsi="Arial"/>
                <w:sz w:val="17"/>
                <w:szCs w:val="17"/>
                <w:color w:val="0000FF"/>
                <w:w w:val="84"/>
              </w:rPr>
              <w:t>06/09/2023</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63"/>
              <w:spacing w:after="0"/>
              <w:rPr>
                <w:sz w:val="20"/>
                <w:szCs w:val="20"/>
                <w:color w:val="auto"/>
              </w:rPr>
            </w:pPr>
            <w:r>
              <w:rPr>
                <w:rFonts w:ascii="Arial" w:cs="Arial" w:eastAsia="Arial" w:hAnsi="Arial"/>
                <w:sz w:val="12"/>
                <w:szCs w:val="12"/>
                <w:color w:val="0000FF"/>
                <w:w w:val="74"/>
              </w:rPr>
              <w:t>S</w:t>
            </w:r>
          </w:p>
        </w:tc>
        <w:tc>
          <w:tcPr>
            <w:tcW w:w="740" w:type="dxa"/>
            <w:vAlign w:val="bottom"/>
            <w:tcBorders>
              <w:bottom w:val="single" w:sz="8" w:color="2C2C2C"/>
            </w:tcBorders>
            <w:gridSpan w:val="2"/>
          </w:tcPr>
          <w:p>
            <w:pPr>
              <w:jc w:val="center"/>
              <w:ind w:right="120"/>
              <w:spacing w:after="0" w:line="307" w:lineRule="exact"/>
              <w:rPr>
                <w:sz w:val="20"/>
                <w:szCs w:val="20"/>
                <w:color w:val="auto"/>
              </w:rPr>
            </w:pPr>
            <w:r>
              <w:rPr>
                <w:rFonts w:ascii="Arial" w:cs="Arial" w:eastAsia="Arial" w:hAnsi="Arial"/>
                <w:sz w:val="33"/>
                <w:szCs w:val="33"/>
                <w:color w:val="0000FF"/>
                <w:vertAlign w:val="subscript"/>
              </w:rPr>
              <w:t>100</w:t>
            </w:r>
            <w:r>
              <w:rPr>
                <w:rFonts w:ascii="Arial" w:cs="Arial" w:eastAsia="Arial" w:hAnsi="Arial"/>
                <w:sz w:val="11"/>
                <w:szCs w:val="11"/>
                <w:color w:val="008000"/>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50.99</w:t>
            </w:r>
          </w:p>
        </w:tc>
        <w:tc>
          <w:tcPr>
            <w:tcW w:w="1180" w:type="dxa"/>
            <w:vAlign w:val="bottom"/>
            <w:tcBorders>
              <w:bottom w:val="single" w:sz="8" w:color="2C2C2C"/>
            </w:tcBorders>
            <w:gridSpan w:val="4"/>
          </w:tcPr>
          <w:p>
            <w:pPr>
              <w:ind w:left="300"/>
              <w:spacing w:after="0"/>
              <w:rPr>
                <w:sz w:val="20"/>
                <w:szCs w:val="20"/>
                <w:color w:val="auto"/>
              </w:rPr>
            </w:pPr>
            <w:r>
              <w:rPr>
                <w:rFonts w:ascii="Arial" w:cs="Arial" w:eastAsia="Arial" w:hAnsi="Arial"/>
                <w:sz w:val="17"/>
                <w:szCs w:val="17"/>
                <w:color w:val="0000FF"/>
              </w:rPr>
              <w:t>109,304</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9"/>
          </w:tcPr>
          <w:p>
            <w:pPr>
              <w:jc w:val="center"/>
              <w:ind w:right="136"/>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1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20" w:type="dxa"/>
            <w:vAlign w:val="bottom"/>
            <w:gridSpan w:val="18"/>
          </w:tcPr>
          <w:p>
            <w:pPr>
              <w:jc w:val="center"/>
              <w:ind w:left="307"/>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4"/>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3"/>
          </w:tcPr>
          <w:p>
            <w:pPr>
              <w:ind w:left="10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gridSpan w:val="7"/>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142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gridSpan w:val="7"/>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30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Acquired (A)</w:t>
            </w: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or Disposed of</w:t>
            </w: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 (Instr. 3, 4</w:t>
            </w: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142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920" w:type="dxa"/>
            <w:vAlign w:val="bottom"/>
            <w:gridSpan w:val="4"/>
            <w:vMerge w:val="restart"/>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vMerge w:val="restart"/>
          </w:tcPr>
          <w:p>
            <w:pPr>
              <w:jc w:val="center"/>
              <w:ind w:right="303"/>
              <w:spacing w:after="0"/>
              <w:rPr>
                <w:sz w:val="20"/>
                <w:szCs w:val="20"/>
                <w:color w:val="auto"/>
              </w:rPr>
            </w:pPr>
            <w:r>
              <w:rPr>
                <w:rFonts w:ascii="Arial" w:cs="Arial" w:eastAsia="Arial" w:hAnsi="Arial"/>
                <w:sz w:val="12"/>
                <w:szCs w:val="12"/>
                <w:b w:val="1"/>
                <w:bCs w:val="1"/>
                <w:color w:val="auto"/>
                <w:w w:val="99"/>
              </w:rPr>
              <w:t>Date</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gridSpan w:val="6"/>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16.57</w:t>
            </w:r>
          </w:p>
        </w:tc>
        <w:tc>
          <w:tcPr>
            <w:tcW w:w="1080" w:type="dxa"/>
            <w:vAlign w:val="bottom"/>
            <w:gridSpan w:val="2"/>
          </w:tcPr>
          <w:p>
            <w:pPr>
              <w:jc w:val="center"/>
              <w:spacing w:after="0"/>
              <w:rPr>
                <w:sz w:val="20"/>
                <w:szCs w:val="20"/>
                <w:color w:val="auto"/>
              </w:rPr>
            </w:pPr>
            <w:r>
              <w:rPr>
                <w:rFonts w:ascii="Arial" w:cs="Arial" w:eastAsia="Arial" w:hAnsi="Arial"/>
                <w:sz w:val="13"/>
                <w:szCs w:val="13"/>
                <w:color w:val="0000FF"/>
                <w:w w:val="89"/>
              </w:rPr>
              <w:t>06/09/2023</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gridSpan w:val="5"/>
          </w:tcPr>
          <w:p>
            <w:pPr>
              <w:ind w:left="4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ind w:left="80"/>
              <w:spacing w:after="0"/>
              <w:rPr>
                <w:sz w:val="20"/>
                <w:szCs w:val="20"/>
                <w:color w:val="auto"/>
              </w:rPr>
            </w:pPr>
            <w:r>
              <w:rPr>
                <w:rFonts w:ascii="Arial" w:cs="Arial" w:eastAsia="Arial" w:hAnsi="Arial"/>
                <w:sz w:val="13"/>
                <w:szCs w:val="13"/>
                <w:color w:val="0000FF"/>
                <w:w w:val="90"/>
              </w:rPr>
              <w:t>44,082</w:t>
            </w:r>
          </w:p>
        </w:tc>
        <w:tc>
          <w:tcPr>
            <w:tcW w:w="820" w:type="dxa"/>
            <w:vAlign w:val="bottom"/>
          </w:tcPr>
          <w:p>
            <w:pPr>
              <w:jc w:val="right"/>
              <w:ind w:right="263"/>
              <w:spacing w:after="0"/>
              <w:rPr>
                <w:sz w:val="20"/>
                <w:szCs w:val="20"/>
                <w:color w:val="auto"/>
              </w:rPr>
            </w:pPr>
            <w:r>
              <w:rPr>
                <w:rFonts w:ascii="Arial" w:cs="Arial" w:eastAsia="Arial" w:hAnsi="Arial"/>
                <w:sz w:val="11"/>
                <w:szCs w:val="11"/>
                <w:color w:val="008000"/>
              </w:rPr>
              <w:t>(3)</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0000FF"/>
                <w:w w:val="95"/>
              </w:rPr>
              <w:t>03/07/2029</w:t>
            </w:r>
          </w:p>
        </w:tc>
        <w:tc>
          <w:tcPr>
            <w:tcW w:w="640" w:type="dxa"/>
            <w:vAlign w:val="bottom"/>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spacing w:after="0"/>
              <w:rPr>
                <w:sz w:val="20"/>
                <w:szCs w:val="20"/>
                <w:color w:val="auto"/>
              </w:rPr>
            </w:pPr>
            <w:r>
              <w:rPr>
                <w:rFonts w:ascii="Arial" w:cs="Arial" w:eastAsia="Arial" w:hAnsi="Arial"/>
                <w:sz w:val="17"/>
                <w:szCs w:val="17"/>
                <w:color w:val="0000FF"/>
                <w:w w:val="96"/>
              </w:rPr>
              <w:t>44,082</w:t>
            </w:r>
          </w:p>
        </w:tc>
        <w:tc>
          <w:tcPr>
            <w:tcW w:w="140" w:type="dxa"/>
            <w:vAlign w:val="bottom"/>
          </w:tcPr>
          <w:p>
            <w:pPr>
              <w:spacing w:after="0"/>
              <w:rPr>
                <w:sz w:val="17"/>
                <w:szCs w:val="17"/>
                <w:color w:val="auto"/>
              </w:rPr>
            </w:pPr>
          </w:p>
        </w:tc>
        <w:tc>
          <w:tcPr>
            <w:tcW w:w="580" w:type="dxa"/>
            <w:vAlign w:val="bottom"/>
          </w:tcPr>
          <w:p>
            <w:pPr>
              <w:jc w:val="center"/>
              <w:ind w:right="116"/>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600" w:type="dxa"/>
            <w:vAlign w:val="bottom"/>
            <w:gridSpan w:val="3"/>
          </w:tcPr>
          <w:p>
            <w:pPr>
              <w:jc w:val="center"/>
              <w:ind w:left="180"/>
              <w:spacing w:after="0"/>
              <w:rPr>
                <w:sz w:val="20"/>
                <w:szCs w:val="20"/>
                <w:color w:val="auto"/>
              </w:rPr>
            </w:pPr>
            <w:r>
              <w:rPr>
                <w:rFonts w:ascii="Arial" w:cs="Arial" w:eastAsia="Arial" w:hAnsi="Arial"/>
                <w:sz w:val="13"/>
                <w:szCs w:val="13"/>
                <w:color w:val="0000FF"/>
              </w:rPr>
              <w:t>0</w:t>
            </w:r>
          </w:p>
        </w:tc>
        <w:tc>
          <w:tcPr>
            <w:tcW w:w="320" w:type="dxa"/>
            <w:vAlign w:val="bottom"/>
          </w:tcPr>
          <w:p>
            <w:pPr>
              <w:spacing w:after="0"/>
              <w:rPr>
                <w:sz w:val="17"/>
                <w:szCs w:val="17"/>
                <w:color w:val="auto"/>
              </w:rPr>
            </w:pPr>
          </w:p>
        </w:tc>
        <w:tc>
          <w:tcPr>
            <w:tcW w:w="600" w:type="dxa"/>
            <w:vAlign w:val="bottom"/>
          </w:tcPr>
          <w:p>
            <w:pPr>
              <w:ind w:left="28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0" w:type="dxa"/>
            <w:vAlign w:val="bottom"/>
            <w:gridSpan w:val="3"/>
          </w:tcPr>
          <w:p>
            <w:pPr>
              <w:ind w:left="60"/>
              <w:spacing w:after="0" w:line="81" w:lineRule="exact"/>
              <w:rPr>
                <w:sz w:val="20"/>
                <w:szCs w:val="20"/>
                <w:color w:val="auto"/>
              </w:rPr>
            </w:pPr>
            <w:r>
              <w:rPr>
                <w:rFonts w:ascii="Arial" w:cs="Arial" w:eastAsia="Arial" w:hAnsi="Arial"/>
                <w:sz w:val="9"/>
                <w:szCs w:val="9"/>
                <w:color w:val="0000FF"/>
              </w:rPr>
              <w:t>(Right to</w:t>
            </w: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ind w:left="120"/>
              <w:spacing w:after="0" w:line="81" w:lineRule="exact"/>
              <w:rPr>
                <w:sz w:val="20"/>
                <w:szCs w:val="20"/>
                <w:color w:val="auto"/>
              </w:rPr>
            </w:pPr>
            <w:r>
              <w:rPr>
                <w:rFonts w:ascii="Arial" w:cs="Arial" w:eastAsia="Arial" w:hAnsi="Arial"/>
                <w:sz w:val="9"/>
                <w:szCs w:val="9"/>
                <w:color w:val="0000FF"/>
              </w:rPr>
              <w:t>Stock</w:t>
            </w: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16.57</w:t>
            </w:r>
          </w:p>
        </w:tc>
        <w:tc>
          <w:tcPr>
            <w:tcW w:w="1080" w:type="dxa"/>
            <w:vAlign w:val="bottom"/>
            <w:gridSpan w:val="2"/>
          </w:tcPr>
          <w:p>
            <w:pPr>
              <w:jc w:val="center"/>
              <w:spacing w:after="0"/>
              <w:rPr>
                <w:sz w:val="20"/>
                <w:szCs w:val="20"/>
                <w:color w:val="auto"/>
              </w:rPr>
            </w:pPr>
            <w:r>
              <w:rPr>
                <w:rFonts w:ascii="Arial" w:cs="Arial" w:eastAsia="Arial" w:hAnsi="Arial"/>
                <w:sz w:val="13"/>
                <w:szCs w:val="13"/>
                <w:color w:val="0000FF"/>
                <w:w w:val="89"/>
              </w:rPr>
              <w:t>06/09/2023</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gridSpan w:val="5"/>
          </w:tcPr>
          <w:p>
            <w:pPr>
              <w:ind w:left="4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ind w:left="80"/>
              <w:spacing w:after="0"/>
              <w:rPr>
                <w:sz w:val="20"/>
                <w:szCs w:val="20"/>
                <w:color w:val="auto"/>
              </w:rPr>
            </w:pPr>
            <w:r>
              <w:rPr>
                <w:rFonts w:ascii="Arial" w:cs="Arial" w:eastAsia="Arial" w:hAnsi="Arial"/>
                <w:sz w:val="13"/>
                <w:szCs w:val="13"/>
                <w:color w:val="0000FF"/>
                <w:w w:val="90"/>
              </w:rPr>
              <w:t>21,712</w:t>
            </w:r>
          </w:p>
        </w:tc>
        <w:tc>
          <w:tcPr>
            <w:tcW w:w="820" w:type="dxa"/>
            <w:vAlign w:val="bottom"/>
          </w:tcPr>
          <w:p>
            <w:pPr>
              <w:jc w:val="right"/>
              <w:ind w:right="263"/>
              <w:spacing w:after="0"/>
              <w:rPr>
                <w:sz w:val="20"/>
                <w:szCs w:val="20"/>
                <w:color w:val="auto"/>
              </w:rPr>
            </w:pPr>
            <w:r>
              <w:rPr>
                <w:rFonts w:ascii="Arial" w:cs="Arial" w:eastAsia="Arial" w:hAnsi="Arial"/>
                <w:sz w:val="11"/>
                <w:szCs w:val="11"/>
                <w:color w:val="008000"/>
              </w:rPr>
              <w:t>(4)</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0000FF"/>
                <w:w w:val="95"/>
              </w:rPr>
              <w:t>03/07/2029</w:t>
            </w:r>
          </w:p>
        </w:tc>
        <w:tc>
          <w:tcPr>
            <w:tcW w:w="640" w:type="dxa"/>
            <w:vAlign w:val="bottom"/>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spacing w:after="0"/>
              <w:rPr>
                <w:sz w:val="20"/>
                <w:szCs w:val="20"/>
                <w:color w:val="auto"/>
              </w:rPr>
            </w:pPr>
            <w:r>
              <w:rPr>
                <w:rFonts w:ascii="Arial" w:cs="Arial" w:eastAsia="Arial" w:hAnsi="Arial"/>
                <w:sz w:val="17"/>
                <w:szCs w:val="17"/>
                <w:color w:val="0000FF"/>
                <w:w w:val="96"/>
              </w:rPr>
              <w:t>21,712</w:t>
            </w:r>
          </w:p>
        </w:tc>
        <w:tc>
          <w:tcPr>
            <w:tcW w:w="140" w:type="dxa"/>
            <w:vAlign w:val="bottom"/>
          </w:tcPr>
          <w:p>
            <w:pPr>
              <w:spacing w:after="0"/>
              <w:rPr>
                <w:sz w:val="17"/>
                <w:szCs w:val="17"/>
                <w:color w:val="auto"/>
              </w:rPr>
            </w:pPr>
          </w:p>
        </w:tc>
        <w:tc>
          <w:tcPr>
            <w:tcW w:w="580" w:type="dxa"/>
            <w:vAlign w:val="bottom"/>
          </w:tcPr>
          <w:p>
            <w:pPr>
              <w:jc w:val="center"/>
              <w:ind w:right="116"/>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600" w:type="dxa"/>
            <w:vAlign w:val="bottom"/>
            <w:gridSpan w:val="3"/>
          </w:tcPr>
          <w:p>
            <w:pPr>
              <w:jc w:val="center"/>
              <w:ind w:left="180"/>
              <w:spacing w:after="0"/>
              <w:rPr>
                <w:sz w:val="20"/>
                <w:szCs w:val="20"/>
                <w:color w:val="auto"/>
              </w:rPr>
            </w:pPr>
            <w:r>
              <w:rPr>
                <w:rFonts w:ascii="Arial" w:cs="Arial" w:eastAsia="Arial" w:hAnsi="Arial"/>
                <w:sz w:val="13"/>
                <w:szCs w:val="13"/>
                <w:color w:val="0000FF"/>
              </w:rPr>
              <w:t>0</w:t>
            </w:r>
          </w:p>
        </w:tc>
        <w:tc>
          <w:tcPr>
            <w:tcW w:w="320" w:type="dxa"/>
            <w:vAlign w:val="bottom"/>
          </w:tcPr>
          <w:p>
            <w:pPr>
              <w:spacing w:after="0"/>
              <w:rPr>
                <w:sz w:val="17"/>
                <w:szCs w:val="17"/>
                <w:color w:val="auto"/>
              </w:rPr>
            </w:pPr>
          </w:p>
        </w:tc>
        <w:tc>
          <w:tcPr>
            <w:tcW w:w="600" w:type="dxa"/>
            <w:vAlign w:val="bottom"/>
          </w:tcPr>
          <w:p>
            <w:pPr>
              <w:ind w:left="28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0" w:type="dxa"/>
            <w:vAlign w:val="bottom"/>
            <w:gridSpan w:val="3"/>
          </w:tcPr>
          <w:p>
            <w:pPr>
              <w:ind w:left="60"/>
              <w:spacing w:after="0" w:line="81" w:lineRule="exact"/>
              <w:rPr>
                <w:sz w:val="20"/>
                <w:szCs w:val="20"/>
                <w:color w:val="auto"/>
              </w:rPr>
            </w:pPr>
            <w:r>
              <w:rPr>
                <w:rFonts w:ascii="Arial" w:cs="Arial" w:eastAsia="Arial" w:hAnsi="Arial"/>
                <w:sz w:val="9"/>
                <w:szCs w:val="9"/>
                <w:color w:val="0000FF"/>
              </w:rPr>
              <w:t>(Right to</w:t>
            </w: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ind w:left="120"/>
              <w:spacing w:after="0" w:line="81" w:lineRule="exact"/>
              <w:rPr>
                <w:sz w:val="20"/>
                <w:szCs w:val="20"/>
                <w:color w:val="auto"/>
              </w:rPr>
            </w:pPr>
            <w:r>
              <w:rPr>
                <w:rFonts w:ascii="Arial" w:cs="Arial" w:eastAsia="Arial" w:hAnsi="Arial"/>
                <w:sz w:val="9"/>
                <w:szCs w:val="9"/>
                <w:color w:val="0000FF"/>
              </w:rPr>
              <w:t>Stock</w:t>
            </w: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w w:val="99"/>
              </w:rPr>
              <w:t>Restricted</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spacing w:after="0"/>
              <w:rPr>
                <w:sz w:val="20"/>
                <w:szCs w:val="20"/>
                <w:color w:val="auto"/>
              </w:rPr>
            </w:pPr>
            <w:r>
              <w:rPr>
                <w:rFonts w:ascii="Arial" w:cs="Arial" w:eastAsia="Arial" w:hAnsi="Arial"/>
                <w:sz w:val="17"/>
                <w:szCs w:val="17"/>
                <w:color w:val="0000FF"/>
                <w:w w:val="96"/>
              </w:rPr>
              <w:t>14,875</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108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9"/>
              </w:rPr>
              <w:t>06/09/2023</w:t>
            </w: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gridSpan w:val="5"/>
          </w:tcPr>
          <w:p>
            <w:pPr>
              <w:ind w:left="40"/>
              <w:spacing w:after="0" w:line="138" w:lineRule="exact"/>
              <w:rPr>
                <w:sz w:val="20"/>
                <w:szCs w:val="20"/>
                <w:color w:val="auto"/>
              </w:rPr>
            </w:pPr>
            <w:r>
              <w:rPr>
                <w:rFonts w:ascii="Arial" w:cs="Arial" w:eastAsia="Arial" w:hAnsi="Arial"/>
                <w:sz w:val="13"/>
                <w:szCs w:val="13"/>
                <w:color w:val="0000FF"/>
              </w:rPr>
              <w:t>A</w:t>
            </w:r>
          </w:p>
        </w:tc>
        <w:tc>
          <w:tcPr>
            <w:tcW w:w="220" w:type="dxa"/>
            <w:vAlign w:val="bottom"/>
          </w:tcPr>
          <w:p>
            <w:pPr>
              <w:spacing w:after="0"/>
              <w:rPr>
                <w:sz w:val="11"/>
                <w:szCs w:val="11"/>
                <w:color w:val="auto"/>
              </w:rPr>
            </w:pPr>
          </w:p>
        </w:tc>
        <w:tc>
          <w:tcPr>
            <w:tcW w:w="460" w:type="dxa"/>
            <w:vAlign w:val="bottom"/>
          </w:tcPr>
          <w:p>
            <w:pPr>
              <w:ind w:left="60"/>
              <w:spacing w:after="0" w:line="138" w:lineRule="exact"/>
              <w:rPr>
                <w:sz w:val="20"/>
                <w:szCs w:val="20"/>
                <w:color w:val="auto"/>
              </w:rPr>
            </w:pPr>
            <w:r>
              <w:rPr>
                <w:rFonts w:ascii="Arial" w:cs="Arial" w:eastAsia="Arial" w:hAnsi="Arial"/>
                <w:sz w:val="13"/>
                <w:szCs w:val="13"/>
                <w:color w:val="0000FF"/>
                <w:w w:val="95"/>
              </w:rPr>
              <w:t>14,875</w:t>
            </w:r>
          </w:p>
        </w:tc>
        <w:tc>
          <w:tcPr>
            <w:tcW w:w="460" w:type="dxa"/>
            <w:vAlign w:val="bottom"/>
          </w:tcPr>
          <w:p>
            <w:pPr>
              <w:spacing w:after="0"/>
              <w:rPr>
                <w:sz w:val="11"/>
                <w:szCs w:val="11"/>
                <w:color w:val="auto"/>
              </w:rPr>
            </w:pPr>
          </w:p>
        </w:tc>
        <w:tc>
          <w:tcPr>
            <w:tcW w:w="820" w:type="dxa"/>
            <w:vAlign w:val="bottom"/>
          </w:tcPr>
          <w:p>
            <w:pPr>
              <w:jc w:val="right"/>
              <w:ind w:right="263"/>
              <w:spacing w:after="0"/>
              <w:rPr>
                <w:sz w:val="20"/>
                <w:szCs w:val="20"/>
                <w:color w:val="auto"/>
              </w:rPr>
            </w:pPr>
            <w:r>
              <w:rPr>
                <w:rFonts w:ascii="Arial" w:cs="Arial" w:eastAsia="Arial" w:hAnsi="Arial"/>
                <w:sz w:val="11"/>
                <w:szCs w:val="11"/>
                <w:color w:val="008000"/>
              </w:rPr>
              <w:t>(7)</w:t>
            </w: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0000FF"/>
                <w:w w:val="95"/>
              </w:rPr>
              <w:t>06/09/2033</w:t>
            </w:r>
          </w:p>
        </w:tc>
        <w:tc>
          <w:tcPr>
            <w:tcW w:w="64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center"/>
              <w:ind w:right="116"/>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600" w:type="dxa"/>
            <w:vAlign w:val="bottom"/>
            <w:gridSpan w:val="3"/>
          </w:tcPr>
          <w:p>
            <w:pPr>
              <w:jc w:val="center"/>
              <w:ind w:left="180"/>
              <w:spacing w:after="0" w:line="138" w:lineRule="exact"/>
              <w:rPr>
                <w:sz w:val="20"/>
                <w:szCs w:val="20"/>
                <w:color w:val="auto"/>
              </w:rPr>
            </w:pPr>
            <w:r>
              <w:rPr>
                <w:rFonts w:ascii="Arial" w:cs="Arial" w:eastAsia="Arial" w:hAnsi="Arial"/>
                <w:sz w:val="13"/>
                <w:szCs w:val="13"/>
                <w:color w:val="0000FF"/>
                <w:w w:val="90"/>
              </w:rPr>
              <w:t>14,875</w:t>
            </w:r>
          </w:p>
        </w:tc>
        <w:tc>
          <w:tcPr>
            <w:tcW w:w="320" w:type="dxa"/>
            <w:vAlign w:val="bottom"/>
          </w:tcPr>
          <w:p>
            <w:pPr>
              <w:spacing w:after="0"/>
              <w:rPr>
                <w:sz w:val="11"/>
                <w:szCs w:val="11"/>
                <w:color w:val="auto"/>
              </w:rPr>
            </w:pPr>
          </w:p>
        </w:tc>
        <w:tc>
          <w:tcPr>
            <w:tcW w:w="600" w:type="dxa"/>
            <w:vAlign w:val="bottom"/>
          </w:tcPr>
          <w:p>
            <w:pPr>
              <w:ind w:left="280"/>
              <w:spacing w:after="0" w:line="138"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Borders>
              <w:bottom w:val="single" w:sz="8" w:color="2C2C2C"/>
            </w:tcBorders>
            <w:gridSpan w:val="3"/>
          </w:tcPr>
          <w:p>
            <w:pPr>
              <w:ind w:left="60"/>
              <w:spacing w:after="0" w:line="231"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78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Stock</w:t>
            </w:r>
          </w:p>
        </w:tc>
        <w:tc>
          <w:tcPr>
            <w:tcW w:w="18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w w:val="99"/>
              </w:rPr>
              <w:t>Restricted</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spacing w:after="0"/>
              <w:rPr>
                <w:sz w:val="20"/>
                <w:szCs w:val="20"/>
                <w:color w:val="auto"/>
              </w:rPr>
            </w:pPr>
            <w:r>
              <w:rPr>
                <w:rFonts w:ascii="Arial" w:cs="Arial" w:eastAsia="Arial" w:hAnsi="Arial"/>
                <w:sz w:val="17"/>
                <w:szCs w:val="17"/>
                <w:color w:val="0000FF"/>
                <w:w w:val="96"/>
              </w:rPr>
              <w:t>29,750</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108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9"/>
              </w:rPr>
              <w:t>06/09/2023</w:t>
            </w: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gridSpan w:val="5"/>
          </w:tcPr>
          <w:p>
            <w:pPr>
              <w:ind w:left="40"/>
              <w:spacing w:after="0" w:line="138" w:lineRule="exact"/>
              <w:rPr>
                <w:sz w:val="20"/>
                <w:szCs w:val="20"/>
                <w:color w:val="auto"/>
              </w:rPr>
            </w:pPr>
            <w:r>
              <w:rPr>
                <w:rFonts w:ascii="Arial" w:cs="Arial" w:eastAsia="Arial" w:hAnsi="Arial"/>
                <w:sz w:val="13"/>
                <w:szCs w:val="13"/>
                <w:color w:val="0000FF"/>
              </w:rPr>
              <w:t>A</w:t>
            </w:r>
          </w:p>
        </w:tc>
        <w:tc>
          <w:tcPr>
            <w:tcW w:w="220" w:type="dxa"/>
            <w:vAlign w:val="bottom"/>
          </w:tcPr>
          <w:p>
            <w:pPr>
              <w:spacing w:after="0"/>
              <w:rPr>
                <w:sz w:val="11"/>
                <w:szCs w:val="11"/>
                <w:color w:val="auto"/>
              </w:rPr>
            </w:pPr>
          </w:p>
        </w:tc>
        <w:tc>
          <w:tcPr>
            <w:tcW w:w="460" w:type="dxa"/>
            <w:vAlign w:val="bottom"/>
          </w:tcPr>
          <w:p>
            <w:pPr>
              <w:ind w:left="60"/>
              <w:spacing w:after="0" w:line="138" w:lineRule="exact"/>
              <w:rPr>
                <w:sz w:val="20"/>
                <w:szCs w:val="20"/>
                <w:color w:val="auto"/>
              </w:rPr>
            </w:pPr>
            <w:r>
              <w:rPr>
                <w:rFonts w:ascii="Arial" w:cs="Arial" w:eastAsia="Arial" w:hAnsi="Arial"/>
                <w:sz w:val="13"/>
                <w:szCs w:val="13"/>
                <w:color w:val="0000FF"/>
                <w:w w:val="95"/>
              </w:rPr>
              <w:t>29,750</w:t>
            </w:r>
          </w:p>
        </w:tc>
        <w:tc>
          <w:tcPr>
            <w:tcW w:w="460" w:type="dxa"/>
            <w:vAlign w:val="bottom"/>
          </w:tcPr>
          <w:p>
            <w:pPr>
              <w:spacing w:after="0"/>
              <w:rPr>
                <w:sz w:val="11"/>
                <w:szCs w:val="11"/>
                <w:color w:val="auto"/>
              </w:rPr>
            </w:pPr>
          </w:p>
        </w:tc>
        <w:tc>
          <w:tcPr>
            <w:tcW w:w="820" w:type="dxa"/>
            <w:vAlign w:val="bottom"/>
          </w:tcPr>
          <w:p>
            <w:pPr>
              <w:jc w:val="right"/>
              <w:ind w:right="263"/>
              <w:spacing w:after="0"/>
              <w:rPr>
                <w:sz w:val="20"/>
                <w:szCs w:val="20"/>
                <w:color w:val="auto"/>
              </w:rPr>
            </w:pPr>
            <w:r>
              <w:rPr>
                <w:rFonts w:ascii="Arial" w:cs="Arial" w:eastAsia="Arial" w:hAnsi="Arial"/>
                <w:sz w:val="11"/>
                <w:szCs w:val="11"/>
                <w:color w:val="008000"/>
              </w:rPr>
              <w:t>(8)</w:t>
            </w: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0000FF"/>
                <w:w w:val="95"/>
              </w:rPr>
              <w:t>06/09/2033</w:t>
            </w:r>
          </w:p>
        </w:tc>
        <w:tc>
          <w:tcPr>
            <w:tcW w:w="64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center"/>
              <w:ind w:right="116"/>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600" w:type="dxa"/>
            <w:vAlign w:val="bottom"/>
            <w:gridSpan w:val="3"/>
          </w:tcPr>
          <w:p>
            <w:pPr>
              <w:jc w:val="center"/>
              <w:ind w:left="180"/>
              <w:spacing w:after="0" w:line="138" w:lineRule="exact"/>
              <w:rPr>
                <w:sz w:val="20"/>
                <w:szCs w:val="20"/>
                <w:color w:val="auto"/>
              </w:rPr>
            </w:pPr>
            <w:r>
              <w:rPr>
                <w:rFonts w:ascii="Arial" w:cs="Arial" w:eastAsia="Arial" w:hAnsi="Arial"/>
                <w:sz w:val="13"/>
                <w:szCs w:val="13"/>
                <w:color w:val="0000FF"/>
                <w:w w:val="90"/>
              </w:rPr>
              <w:t>29,750</w:t>
            </w:r>
          </w:p>
        </w:tc>
        <w:tc>
          <w:tcPr>
            <w:tcW w:w="320" w:type="dxa"/>
            <w:vAlign w:val="bottom"/>
          </w:tcPr>
          <w:p>
            <w:pPr>
              <w:spacing w:after="0"/>
              <w:rPr>
                <w:sz w:val="11"/>
                <w:szCs w:val="11"/>
                <w:color w:val="auto"/>
              </w:rPr>
            </w:pPr>
          </w:p>
        </w:tc>
        <w:tc>
          <w:tcPr>
            <w:tcW w:w="600" w:type="dxa"/>
            <w:vAlign w:val="bottom"/>
          </w:tcPr>
          <w:p>
            <w:pPr>
              <w:ind w:left="280"/>
              <w:spacing w:after="0" w:line="138"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0000FF"/>
              </w:rPr>
              <w:t>Stock</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tcBorders>
              <w:bottom w:val="single" w:sz="8" w:color="2C2C2C"/>
            </w:tcBorders>
            <w:gridSpan w:val="3"/>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Options</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50.42</w:t>
            </w:r>
          </w:p>
        </w:tc>
        <w:tc>
          <w:tcPr>
            <w:tcW w:w="10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06/09/2023</w:t>
            </w: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gridSpan w:val="5"/>
            <w:vMerge w:val="restart"/>
          </w:tcPr>
          <w:p>
            <w:pPr>
              <w:ind w:left="4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2"/>
                <w:szCs w:val="12"/>
                <w:color w:val="auto"/>
              </w:rPr>
            </w:pPr>
          </w:p>
        </w:tc>
        <w:tc>
          <w:tcPr>
            <w:tcW w:w="460" w:type="dxa"/>
            <w:vAlign w:val="bottom"/>
            <w:vMerge w:val="restart"/>
          </w:tcPr>
          <w:p>
            <w:pPr>
              <w:ind w:left="60"/>
              <w:spacing w:after="0"/>
              <w:rPr>
                <w:sz w:val="20"/>
                <w:szCs w:val="20"/>
                <w:color w:val="auto"/>
              </w:rPr>
            </w:pPr>
            <w:r>
              <w:rPr>
                <w:rFonts w:ascii="Arial" w:cs="Arial" w:eastAsia="Arial" w:hAnsi="Arial"/>
                <w:sz w:val="13"/>
                <w:szCs w:val="13"/>
                <w:color w:val="0000FF"/>
                <w:w w:val="95"/>
              </w:rPr>
              <w:t>30,096</w:t>
            </w:r>
          </w:p>
        </w:tc>
        <w:tc>
          <w:tcPr>
            <w:tcW w:w="460" w:type="dxa"/>
            <w:vAlign w:val="bottom"/>
          </w:tcPr>
          <w:p>
            <w:pPr>
              <w:spacing w:after="0"/>
              <w:rPr>
                <w:sz w:val="12"/>
                <w:szCs w:val="12"/>
                <w:color w:val="auto"/>
              </w:rPr>
            </w:pPr>
          </w:p>
        </w:tc>
        <w:tc>
          <w:tcPr>
            <w:tcW w:w="820" w:type="dxa"/>
            <w:vAlign w:val="bottom"/>
            <w:vMerge w:val="restart"/>
          </w:tcPr>
          <w:p>
            <w:pPr>
              <w:jc w:val="right"/>
              <w:ind w:right="263"/>
              <w:spacing w:after="0"/>
              <w:rPr>
                <w:sz w:val="20"/>
                <w:szCs w:val="20"/>
                <w:color w:val="auto"/>
              </w:rPr>
            </w:pPr>
            <w:r>
              <w:rPr>
                <w:rFonts w:ascii="Arial" w:cs="Arial" w:eastAsia="Arial" w:hAnsi="Arial"/>
                <w:sz w:val="11"/>
                <w:szCs w:val="11"/>
                <w:color w:val="008000"/>
              </w:rPr>
              <w:t>(9)</w:t>
            </w: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0000FF"/>
                <w:w w:val="95"/>
              </w:rPr>
              <w:t>06/09/2033</w:t>
            </w:r>
          </w:p>
        </w:tc>
        <w:tc>
          <w:tcPr>
            <w:tcW w:w="640" w:type="dxa"/>
            <w:vAlign w:val="bottom"/>
          </w:tcPr>
          <w:p>
            <w:pPr>
              <w:ind w:left="4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spacing w:after="0"/>
              <w:rPr>
                <w:sz w:val="20"/>
                <w:szCs w:val="20"/>
                <w:color w:val="auto"/>
              </w:rPr>
            </w:pPr>
            <w:r>
              <w:rPr>
                <w:rFonts w:ascii="Arial" w:cs="Arial" w:eastAsia="Arial" w:hAnsi="Arial"/>
                <w:sz w:val="17"/>
                <w:szCs w:val="17"/>
                <w:color w:val="0000FF"/>
                <w:w w:val="96"/>
              </w:rPr>
              <w:t>30,096</w:t>
            </w:r>
          </w:p>
        </w:tc>
        <w:tc>
          <w:tcPr>
            <w:tcW w:w="140" w:type="dxa"/>
            <w:vAlign w:val="bottom"/>
          </w:tcPr>
          <w:p>
            <w:pPr>
              <w:spacing w:after="0"/>
              <w:rPr>
                <w:sz w:val="12"/>
                <w:szCs w:val="12"/>
                <w:color w:val="auto"/>
              </w:rPr>
            </w:pPr>
          </w:p>
        </w:tc>
        <w:tc>
          <w:tcPr>
            <w:tcW w:w="580" w:type="dxa"/>
            <w:vAlign w:val="bottom"/>
            <w:vMerge w:val="restart"/>
          </w:tcPr>
          <w:p>
            <w:pPr>
              <w:jc w:val="center"/>
              <w:ind w:right="116"/>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600" w:type="dxa"/>
            <w:vAlign w:val="bottom"/>
            <w:gridSpan w:val="3"/>
            <w:vMerge w:val="restart"/>
          </w:tcPr>
          <w:p>
            <w:pPr>
              <w:jc w:val="center"/>
              <w:ind w:left="180"/>
              <w:spacing w:after="0"/>
              <w:rPr>
                <w:sz w:val="20"/>
                <w:szCs w:val="20"/>
                <w:color w:val="auto"/>
              </w:rPr>
            </w:pPr>
            <w:r>
              <w:rPr>
                <w:rFonts w:ascii="Arial" w:cs="Arial" w:eastAsia="Arial" w:hAnsi="Arial"/>
                <w:sz w:val="13"/>
                <w:szCs w:val="13"/>
                <w:color w:val="0000FF"/>
                <w:w w:val="90"/>
              </w:rPr>
              <w:t>30,096</w:t>
            </w:r>
          </w:p>
        </w:tc>
        <w:tc>
          <w:tcPr>
            <w:tcW w:w="320" w:type="dxa"/>
            <w:vAlign w:val="bottom"/>
          </w:tcPr>
          <w:p>
            <w:pPr>
              <w:spacing w:after="0"/>
              <w:rPr>
                <w:sz w:val="12"/>
                <w:szCs w:val="12"/>
                <w:color w:val="auto"/>
              </w:rPr>
            </w:pP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40" w:type="dxa"/>
            <w:vAlign w:val="bottom"/>
          </w:tcPr>
          <w:p>
            <w:pPr>
              <w:ind w:left="120"/>
              <w:spacing w:after="0" w:line="141" w:lineRule="exact"/>
              <w:rPr>
                <w:sz w:val="20"/>
                <w:szCs w:val="20"/>
                <w:color w:val="auto"/>
              </w:rPr>
            </w:pPr>
            <w:r>
              <w:rPr>
                <w:rFonts w:ascii="Arial" w:cs="Arial" w:eastAsia="Arial" w:hAnsi="Arial"/>
                <w:sz w:val="13"/>
                <w:szCs w:val="13"/>
                <w:color w:val="0000FF"/>
              </w:rPr>
              <w:t>Stock</w:t>
            </w:r>
          </w:p>
        </w:tc>
        <w:tc>
          <w:tcPr>
            <w:tcW w:w="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-7879715</wp:posOffset>
            </wp:positionV>
            <wp:extent cx="7046595" cy="8053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805370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(5)</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160" w:hanging="119"/>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Sale of shares to cover the cost of exercise and withholding tax obligations arising from the stock option exercise reported above and the sale of 100% of the net shares acquired from this exercise.</w:t>
      </w:r>
    </w:p>
    <w:p>
      <w:pPr>
        <w:spacing w:after="0" w:line="54" w:lineRule="exact"/>
        <w:rPr>
          <w:rFonts w:ascii="Arial" w:cs="Arial" w:eastAsia="Arial" w:hAnsi="Arial"/>
          <w:sz w:val="12"/>
          <w:szCs w:val="12"/>
          <w:color w:val="008000"/>
        </w:rPr>
      </w:pPr>
    </w:p>
    <w:p>
      <w:pPr>
        <w:ind w:left="40" w:right="160" w:firstLine="1"/>
        <w:spacing w:after="0" w:line="316" w:lineRule="auto"/>
        <w:tabs>
          <w:tab w:leader="none" w:pos="166"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ranging from $49.90 to $50.89,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time-based options are fully vested.</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performance-based options are fully vested.</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 as amended (the "Plan").</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share of Issuer common stock, par value $0.01 per share ("Common Stock").</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time-based RSUs vest in three equal installments beginning on the first anniversary of the grant date.</w:t>
      </w:r>
    </w:p>
    <w:p>
      <w:pPr>
        <w:spacing w:after="0" w:line="43" w:lineRule="exact"/>
        <w:rPr>
          <w:rFonts w:ascii="Arial" w:cs="Arial" w:eastAsia="Arial" w:hAnsi="Arial"/>
          <w:sz w:val="13"/>
          <w:szCs w:val="13"/>
          <w:color w:val="008000"/>
        </w:rPr>
      </w:pPr>
    </w:p>
    <w:p>
      <w:pPr>
        <w:ind w:left="40" w:right="200" w:firstLine="1"/>
        <w:spacing w:after="0" w:line="266"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June 9, 2023, the Reporting Person was granted 29,750 performance-based restricted stock units ("PRSUs"). These PRSUs vest if certain preestablished performance metrics related to the Company's (i) adjusted pre-tax income, and (ii) return on invested capital over a 3-year period beginning on January 29, 2023 and ending on January 31, 2026, are achieved and certified by the Issuer's compensation committee (which, if any, may vary from 0% to 200% of the number shown above), subject to the Reporting Person's continued service with the Issuer through each applicable vesting date.</w:t>
      </w:r>
    </w:p>
    <w:p>
      <w:pPr>
        <w:spacing w:after="0" w:line="16" w:lineRule="exact"/>
        <w:rPr>
          <w:rFonts w:ascii="Arial" w:cs="Arial" w:eastAsia="Arial" w:hAnsi="Arial"/>
          <w:sz w:val="12"/>
          <w:szCs w:val="12"/>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time-based options vest in three equal installments beginning on the first anniversary of the grant date.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Gary Holland, Attorney-in-</w:t>
            </w:r>
          </w:p>
        </w:tc>
        <w:tc>
          <w:tcPr>
            <w:tcW w:w="80" w:type="dxa"/>
            <w:vAlign w:val="bottom"/>
          </w:tcPr>
          <w:p>
            <w:pPr>
              <w:spacing w:after="0"/>
              <w:rPr>
                <w:sz w:val="16"/>
                <w:szCs w:val="16"/>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7"/>
                <w:szCs w:val="17"/>
                <w:color w:val="0000FF"/>
                <w:w w:val="98"/>
              </w:rPr>
              <w:t>06/13/2023</w:t>
            </w:r>
          </w:p>
        </w:tc>
        <w:tc>
          <w:tcPr>
            <w:tcW w:w="0" w:type="dxa"/>
            <w:vAlign w:val="bottom"/>
          </w:tcPr>
          <w:p>
            <w:pPr>
              <w:spacing w:after="0"/>
              <w:rPr>
                <w:sz w:val="1"/>
                <w:szCs w:val="1"/>
                <w:color w:val="auto"/>
              </w:rPr>
            </w:pPr>
          </w:p>
        </w:tc>
      </w:tr>
      <w:tr>
        <w:trPr>
          <w:trHeight w:val="83"/>
        </w:trPr>
        <w:tc>
          <w:tcPr>
            <w:tcW w:w="210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ectPr>
          <w:pgSz w:w="11900" w:h="16911" w:orient="portrait"/>
          <w:cols w:equalWidth="0" w:num="1">
            <w:col w:w="11080"/>
          </w:cols>
          <w:pgMar w:left="460" w:top="221" w:right="359" w:bottom="0" w:gutter="0" w:footer="0" w:header="0"/>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911" w:orient="portrait"/>
          <w:cols w:equalWidth="0" w:num="1">
            <w:col w:w="11080"/>
          </w:cols>
          <w:pgMar w:left="460" w:top="221"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559" w:firstLine="1"/>
        <w:spacing w:after="0" w:line="331"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825630" TargetMode="External"/><Relationship Id="rId9"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2023-06-13T07:06:45Z</dcterms:created>
  <dcterms:modified xsi:type="dcterms:W3CDTF">2023-06-13T07:06:45Z</dcterms:modified>
</cp:coreProperties>
</file>