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Johnson Samuel J</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gridSpan w:val="2"/>
            <w:vMerge w:val="restart"/>
          </w:tcPr>
          <w:p>
            <w:pPr>
              <w:ind w:left="580"/>
              <w:spacing w:after="0"/>
              <w:rPr>
                <w:sz w:val="20"/>
                <w:szCs w:val="20"/>
                <w:color w:val="auto"/>
              </w:rPr>
            </w:pPr>
            <w:r>
              <w:rPr>
                <w:rFonts w:ascii="Arial" w:cs="Arial" w:eastAsia="Arial" w:hAnsi="Arial"/>
                <w:sz w:val="13"/>
                <w:szCs w:val="13"/>
                <w:color w:val="0000FF"/>
              </w:rPr>
              <w:t>EVP, Retail Operations</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160" w:type="dxa"/>
            <w:vAlign w:val="bottom"/>
            <w:gridSpan w:val="3"/>
          </w:tcPr>
          <w:p>
            <w:pPr>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60" w:type="dxa"/>
            <w:vAlign w:val="bottom"/>
            <w:gridSpan w:val="3"/>
          </w:tcPr>
          <w:p>
            <w:pPr>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Arial" w:cs="Arial" w:eastAsia="Arial" w:hAnsi="Arial"/>
                <w:sz w:val="13"/>
                <w:szCs w:val="13"/>
                <w:color w:val="0000FF"/>
                <w:w w:val="89"/>
              </w:rPr>
              <w:t>193,301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0"/>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6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gridSpan w:val="8"/>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40" w:type="dxa"/>
            <w:vAlign w:val="bottom"/>
            <w:tcBorders>
              <w:bottom w:val="single" w:sz="8" w:color="2C2C2C"/>
            </w:tcBorders>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gridSpan w:val="2"/>
          </w:tcPr>
          <w:p>
            <w:pPr>
              <w:ind w:left="120"/>
              <w:spacing w:after="0"/>
              <w:rPr>
                <w:sz w:val="20"/>
                <w:szCs w:val="20"/>
                <w:color w:val="auto"/>
              </w:rPr>
            </w:pPr>
            <w:r>
              <w:rPr>
                <w:rFonts w:ascii="Arial" w:cs="Arial" w:eastAsia="Arial" w:hAnsi="Arial"/>
                <w:sz w:val="10"/>
                <w:szCs w:val="10"/>
                <w:color w:val="0000FF"/>
              </w:rPr>
              <w:t>11,004</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(3)</w:t>
            </w:r>
          </w:p>
        </w:tc>
        <w:tc>
          <w:tcPr>
            <w:tcW w:w="2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0000FF"/>
              </w:rPr>
              <w:t>11,004</w:t>
            </w:r>
            <w:r>
              <w:rPr>
                <w:rFonts w:ascii="Arial" w:cs="Arial" w:eastAsia="Arial" w:hAnsi="Arial"/>
                <w:sz w:val="16"/>
                <w:szCs w:val="16"/>
                <w:color w:val="008000"/>
                <w:vertAlign w:val="superscript"/>
              </w:rPr>
              <w:t>(3)</w:t>
            </w:r>
          </w:p>
        </w:tc>
        <w:tc>
          <w:tcPr>
            <w:tcW w:w="780" w:type="dxa"/>
            <w:vAlign w:val="bottom"/>
            <w:tcBorders>
              <w:bottom w:val="single" w:sz="8" w:color="2C2C2C"/>
            </w:tcBorders>
            <w:gridSpan w:val="2"/>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ind w:left="200"/>
              <w:spacing w:after="0"/>
              <w:rPr>
                <w:sz w:val="20"/>
                <w:szCs w:val="20"/>
                <w:color w:val="auto"/>
              </w:rPr>
            </w:pPr>
            <w:r>
              <w:rPr>
                <w:rFonts w:ascii="Arial" w:cs="Arial" w:eastAsia="Arial" w:hAnsi="Arial"/>
                <w:sz w:val="10"/>
                <w:szCs w:val="10"/>
                <w:color w:val="0000FF"/>
              </w:rPr>
              <w:t>11,004</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40" w:type="dxa"/>
            <w:vAlign w:val="bottom"/>
            <w:vMerge w:val="restart"/>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0"/>
                <w:szCs w:val="10"/>
                <w:color w:val="0000FF"/>
              </w:rPr>
              <w:t>51,158</w:t>
            </w:r>
          </w:p>
        </w:tc>
        <w:tc>
          <w:tcPr>
            <w:tcW w:w="420" w:type="dxa"/>
            <w:vAlign w:val="bottom"/>
            <w:vMerge w:val="restart"/>
          </w:tcPr>
          <w:p>
            <w:pPr>
              <w:ind w:left="260"/>
              <w:spacing w:after="0"/>
              <w:rPr>
                <w:sz w:val="20"/>
                <w:szCs w:val="20"/>
                <w:color w:val="auto"/>
              </w:rPr>
            </w:pPr>
            <w:r>
              <w:rPr>
                <w:rFonts w:ascii="Arial" w:cs="Arial" w:eastAsia="Arial" w:hAnsi="Arial"/>
                <w:sz w:val="8"/>
                <w:szCs w:val="8"/>
                <w:color w:val="008000"/>
              </w:rPr>
              <w:t>(4)</w:t>
            </w:r>
          </w:p>
        </w:tc>
        <w:tc>
          <w:tcPr>
            <w:tcW w:w="2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51,158</w:t>
            </w:r>
          </w:p>
        </w:tc>
        <w:tc>
          <w:tcPr>
            <w:tcW w:w="40" w:type="dxa"/>
            <w:vAlign w:val="bottom"/>
          </w:tcPr>
          <w:p>
            <w:pPr>
              <w:spacing w:after="0"/>
              <w:rPr>
                <w:sz w:val="12"/>
                <w:szCs w:val="12"/>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0000FF"/>
              </w:rPr>
              <w:t>51,158</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11,004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Samuel J. Johnson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Samuel J. Johnson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Samuel J. Johnson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2021-04-02T18:27:40Z</dcterms:created>
  <dcterms:modified xsi:type="dcterms:W3CDTF">2021-04-02T18:27:40Z</dcterms:modified>
</cp:coreProperties>
</file>