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MARLEY BRIAN 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1800 NORTH MASON ROAD</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Academy Sports &amp; Outdoors,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ASO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3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32,607</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Includes 5,782 time-based restricted stock units.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Brian T. Marley</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Brian T. Marley</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46421"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2020-10-02T19:54:09Z</dcterms:created>
  <dcterms:modified xsi:type="dcterms:W3CDTF">2020-10-02T19:54:09Z</dcterms:modified>
</cp:coreProperties>
</file>