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80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80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6"/>
          <w:szCs w:val="16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Palermo Theresa</w:t>
        </w:r>
      </w:hyperlink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7" w:hanging="7"/>
        <w:spacing w:after="0" w:line="272" w:lineRule="auto"/>
        <w:tabs>
          <w:tab w:leader="none" w:pos="11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07/21/2022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Academy Sports &amp; Outdoors, Inc.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ASO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33" w:space="720"/>
            <w:col w:w="1267" w:space="380"/>
            <w:col w:w="6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C/O ACADEMY SPORTS AND OUTDOORS,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1800 NORTH MASON ROAD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5" w:lineRule="auto"/>
        <w:tabs>
          <w:tab w:leader="none" w:pos="117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5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308" w:lineRule="auto"/>
        <w:tabs>
          <w:tab w:leader="none" w:pos="111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4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24: Power of Attorney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/s/ Gary Holland,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07/21/2022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8" w:lineRule="auto"/>
        <w:tabs>
          <w:tab w:leader="none" w:pos="146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 that the undersigned, does hereby make, constitute and appoint each of Rene Casares, Sarah Green, Gary Holland and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 /s/ Theresa Palermo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THERESA PALERMO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7/21/2022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Exhibit 24</w:t>
      </w:r>
    </w:p>
    <w:sectPr>
      <w:pgSz w:w="11900" w:h="16838" w:orient="portrait"/>
      <w:cols w:equalWidth="0" w:num="1">
        <w:col w:w="11000"/>
      </w:cols>
      <w:pgMar w:left="440" w:top="117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46158" TargetMode="External"/><Relationship Id="rId12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2022-07-21T17:17:04Z</dcterms:created>
  <dcterms:modified xsi:type="dcterms:W3CDTF">2022-07-21T17:17:04Z</dcterms:modified>
</cp:coreProperties>
</file>