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0001825630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5"/>
        <w:gridCol w:w="3870"/>
      </w:tblGrid>
      <w:tr>
        <w:trPr/>
        <w:tc>
          <w:tcPr>
            <w:tcW w:w="6335" w:type="dxa"/>
            <w:tcBorders/>
            <w:vAlign w:val="center"/>
          </w:tcPr>
          <w:p>
            <w:pPr>
              <w:pStyle w:val="TableContents"/>
              <w:bidi w:val="0"/>
              <w:spacing w:before="0" w:after="283"/>
              <w:jc w:val="left"/>
              <w:rPr/>
            </w:pPr>
            <w:r>
              <w:rPr/>
              <w:t>Name of Issuer</w:t>
            </w:r>
          </w:p>
        </w:tc>
        <w:tc>
          <w:tcPr>
            <w:tcW w:w="3870" w:type="dxa"/>
            <w:tcBorders/>
            <w:vAlign w:val="center"/>
          </w:tcPr>
          <w:p>
            <w:pPr>
              <w:pStyle w:val="TableContents"/>
              <w:bidi w:val="0"/>
              <w:spacing w:before="0" w:after="0"/>
              <w:jc w:val="left"/>
              <w:rPr/>
            </w:pPr>
            <w:r>
              <w:rPr/>
              <w:t>Academy Sports &amp; Outdoors, Inc.</w:t>
            </w:r>
          </w:p>
        </w:tc>
      </w:tr>
      <w:tr>
        <w:trPr/>
        <w:tc>
          <w:tcPr>
            <w:tcW w:w="6335" w:type="dxa"/>
            <w:tcBorders/>
            <w:vAlign w:val="center"/>
          </w:tcPr>
          <w:p>
            <w:pPr>
              <w:pStyle w:val="TableContents"/>
              <w:bidi w:val="0"/>
              <w:spacing w:before="0" w:after="283"/>
              <w:jc w:val="left"/>
              <w:rPr/>
            </w:pPr>
            <w:r>
              <w:rPr/>
              <w:t>SEC File Number</w:t>
            </w:r>
          </w:p>
        </w:tc>
        <w:tc>
          <w:tcPr>
            <w:tcW w:w="3870" w:type="dxa"/>
            <w:tcBorders/>
            <w:vAlign w:val="center"/>
          </w:tcPr>
          <w:p>
            <w:pPr>
              <w:pStyle w:val="TableContents"/>
              <w:bidi w:val="0"/>
              <w:spacing w:before="0" w:after="0"/>
              <w:jc w:val="left"/>
              <w:rPr/>
            </w:pPr>
            <w:r>
              <w:rPr/>
              <w:t>001-39589</w:t>
            </w:r>
          </w:p>
        </w:tc>
      </w:tr>
      <w:tr>
        <w:trPr/>
        <w:tc>
          <w:tcPr>
            <w:tcW w:w="6335" w:type="dxa"/>
            <w:tcBorders/>
            <w:vAlign w:val="center"/>
          </w:tcPr>
          <w:p>
            <w:pPr>
              <w:pStyle w:val="TableContents"/>
              <w:bidi w:val="0"/>
              <w:spacing w:before="0" w:after="283"/>
              <w:jc w:val="left"/>
              <w:rPr/>
            </w:pPr>
            <w:r>
              <w:rPr/>
              <w:t>Address of Issuer</w:t>
            </w:r>
          </w:p>
        </w:tc>
        <w:tc>
          <w:tcPr>
            <w:tcW w:w="3870" w:type="dxa"/>
            <w:tcBorders/>
            <w:vAlign w:val="center"/>
          </w:tcPr>
          <w:p>
            <w:pPr>
              <w:pStyle w:val="TableContents"/>
              <w:bidi w:val="0"/>
              <w:spacing w:before="0" w:after="0"/>
              <w:jc w:val="left"/>
              <w:rPr/>
            </w:pPr>
            <w:r>
              <w:rPr/>
              <w:t>1800 NORTH MASON ROAD</w:t>
              <w:br/>
              <w:t>KATY</w:t>
              <w:br/>
              <w:t xml:space="preserve">TEXAS </w:t>
              <w:br/>
              <w:t>77449</w:t>
            </w:r>
          </w:p>
        </w:tc>
      </w:tr>
      <w:tr>
        <w:trPr/>
        <w:tc>
          <w:tcPr>
            <w:tcW w:w="6335" w:type="dxa"/>
            <w:tcBorders/>
            <w:vAlign w:val="center"/>
          </w:tcPr>
          <w:p>
            <w:pPr>
              <w:pStyle w:val="TableContents"/>
              <w:bidi w:val="0"/>
              <w:spacing w:before="0" w:after="283"/>
              <w:jc w:val="left"/>
              <w:rPr/>
            </w:pPr>
            <w:r>
              <w:rPr/>
              <w:t>Phone</w:t>
            </w:r>
          </w:p>
        </w:tc>
        <w:tc>
          <w:tcPr>
            <w:tcW w:w="3870" w:type="dxa"/>
            <w:tcBorders/>
            <w:vAlign w:val="center"/>
          </w:tcPr>
          <w:p>
            <w:pPr>
              <w:pStyle w:val="TableContents"/>
              <w:bidi w:val="0"/>
              <w:spacing w:before="0" w:after="0"/>
              <w:jc w:val="left"/>
              <w:rPr/>
            </w:pPr>
            <w:r>
              <w:rPr/>
              <w:t>(281) 646-5200</w:t>
            </w:r>
          </w:p>
        </w:tc>
      </w:tr>
      <w:tr>
        <w:trPr/>
        <w:tc>
          <w:tcPr>
            <w:tcW w:w="6335" w:type="dxa"/>
            <w:tcBorders/>
            <w:vAlign w:val="center"/>
          </w:tcPr>
          <w:p>
            <w:pPr>
              <w:pStyle w:val="TableContents"/>
              <w:bidi w:val="0"/>
              <w:spacing w:before="0" w:after="283"/>
              <w:jc w:val="left"/>
              <w:rPr/>
            </w:pPr>
            <w:r>
              <w:rPr/>
              <w:t>Name of Person for Whose Account the Securities are To Be Sold</w:t>
            </w:r>
          </w:p>
        </w:tc>
        <w:tc>
          <w:tcPr>
            <w:tcW w:w="3870" w:type="dxa"/>
            <w:tcBorders/>
            <w:vAlign w:val="center"/>
          </w:tcPr>
          <w:p>
            <w:pPr>
              <w:pStyle w:val="TableContents"/>
              <w:bidi w:val="0"/>
              <w:spacing w:before="0" w:after="0"/>
              <w:jc w:val="left"/>
              <w:rPr/>
            </w:pPr>
            <w:r>
              <w:rPr/>
              <w:t>Mullican Michael 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5" w:type="dxa"/>
            <w:tcBorders/>
            <w:vAlign w:val="center"/>
          </w:tcPr>
          <w:p>
            <w:pPr>
              <w:pStyle w:val="TableContents"/>
              <w:bidi w:val="0"/>
              <w:spacing w:before="0" w:after="283"/>
              <w:jc w:val="left"/>
              <w:rPr/>
            </w:pPr>
            <w:r>
              <w:rPr/>
              <w:t>Relationship to Issuer</w:t>
            </w:r>
          </w:p>
        </w:tc>
        <w:tc>
          <w:tcPr>
            <w:tcW w:w="387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65794</w:t>
            </w:r>
          </w:p>
        </w:tc>
        <w:tc>
          <w:tcPr>
            <w:tcW w:w="1452" w:type="dxa"/>
            <w:tcBorders/>
            <w:vAlign w:val="center"/>
          </w:tcPr>
          <w:p>
            <w:pPr>
              <w:pStyle w:val="TableContents"/>
              <w:bidi w:val="0"/>
              <w:spacing w:before="0" w:after="283"/>
              <w:jc w:val="left"/>
              <w:rPr/>
            </w:pPr>
            <w:r>
              <w:rPr/>
              <w:t>3312249.31</w:t>
            </w:r>
          </w:p>
        </w:tc>
        <w:tc>
          <w:tcPr>
            <w:tcW w:w="1544" w:type="dxa"/>
            <w:tcBorders/>
            <w:vAlign w:val="center"/>
          </w:tcPr>
          <w:p>
            <w:pPr>
              <w:pStyle w:val="TableContents"/>
              <w:bidi w:val="0"/>
              <w:spacing w:before="0" w:after="283"/>
              <w:jc w:val="left"/>
              <w:rPr/>
            </w:pPr>
            <w:r>
              <w:rPr/>
              <w:t>76455267</w:t>
            </w:r>
          </w:p>
        </w:tc>
        <w:tc>
          <w:tcPr>
            <w:tcW w:w="1562" w:type="dxa"/>
            <w:tcBorders/>
            <w:vAlign w:val="center"/>
          </w:tcPr>
          <w:p>
            <w:pPr>
              <w:pStyle w:val="TableContents"/>
              <w:bidi w:val="0"/>
              <w:spacing w:before="0" w:after="283"/>
              <w:jc w:val="left"/>
              <w:rPr/>
            </w:pPr>
            <w:r>
              <w:rPr/>
              <w:t>06/09/2023</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06/09/2023</w:t>
            </w:r>
          </w:p>
        </w:tc>
        <w:tc>
          <w:tcPr>
            <w:tcW w:w="1505" w:type="dxa"/>
            <w:tcBorders/>
            <w:vAlign w:val="center"/>
          </w:tcPr>
          <w:p>
            <w:pPr>
              <w:pStyle w:val="TableContents"/>
              <w:bidi w:val="0"/>
              <w:spacing w:before="0" w:after="283"/>
              <w:jc w:val="left"/>
              <w:rPr/>
            </w:pPr>
            <w:r>
              <w:rPr/>
              <w:t>Option Granted - 03/07/2019</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65794</w:t>
            </w:r>
          </w:p>
        </w:tc>
        <w:tc>
          <w:tcPr>
            <w:tcW w:w="1078" w:type="dxa"/>
            <w:tcBorders/>
            <w:vAlign w:val="center"/>
          </w:tcPr>
          <w:p>
            <w:pPr>
              <w:pStyle w:val="TableContents"/>
              <w:bidi w:val="0"/>
              <w:spacing w:before="0" w:after="283"/>
              <w:jc w:val="left"/>
              <w:rPr/>
            </w:pPr>
            <w:r>
              <w:rPr/>
              <w:t>06/09/2023</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55"/>
        <w:gridCol w:w="8450"/>
      </w:tblGrid>
      <w:tr>
        <w:trPr/>
        <w:tc>
          <w:tcPr>
            <w:tcW w:w="1755" w:type="dxa"/>
            <w:tcBorders/>
            <w:vAlign w:val="center"/>
          </w:tcPr>
          <w:p>
            <w:pPr>
              <w:pStyle w:val="TableContents"/>
              <w:bidi w:val="0"/>
              <w:spacing w:before="0" w:after="283"/>
              <w:jc w:val="left"/>
              <w:rPr/>
            </w:pPr>
            <w:r>
              <w:rPr/>
              <w:t>Remarks</w:t>
            </w:r>
          </w:p>
        </w:tc>
        <w:tc>
          <w:tcPr>
            <w:tcW w:w="8450" w:type="dxa"/>
            <w:tcBorders/>
            <w:vAlign w:val="center"/>
          </w:tcPr>
          <w:p>
            <w:pPr>
              <w:pStyle w:val="TableContents"/>
              <w:bidi w:val="0"/>
              <w:spacing w:before="0" w:after="283"/>
              <w:jc w:val="left"/>
              <w:rPr>
                <w:sz w:val="4"/>
                <w:szCs w:val="4"/>
              </w:rPr>
            </w:pPr>
            <w:r>
              <w:rPr>
                <w:sz w:val="4"/>
                <w:szCs w:val="4"/>
              </w:rPr>
            </w:r>
          </w:p>
        </w:tc>
      </w:tr>
      <w:tr>
        <w:trPr/>
        <w:tc>
          <w:tcPr>
            <w:tcW w:w="1755" w:type="dxa"/>
            <w:tcBorders/>
            <w:vAlign w:val="center"/>
          </w:tcPr>
          <w:p>
            <w:pPr>
              <w:pStyle w:val="TableContents"/>
              <w:bidi w:val="0"/>
              <w:spacing w:before="0" w:after="283"/>
              <w:jc w:val="left"/>
              <w:rPr/>
            </w:pPr>
            <w:r>
              <w:rPr/>
              <w:t>Date of Notice</w:t>
            </w:r>
          </w:p>
        </w:tc>
        <w:tc>
          <w:tcPr>
            <w:tcW w:w="8450" w:type="dxa"/>
            <w:tcBorders/>
            <w:vAlign w:val="center"/>
          </w:tcPr>
          <w:p>
            <w:pPr>
              <w:pStyle w:val="TableContents"/>
              <w:bidi w:val="0"/>
              <w:spacing w:before="0" w:after="0"/>
              <w:jc w:val="left"/>
              <w:rPr/>
            </w:pPr>
            <w:r>
              <w:rPr/>
              <w:t>06/09/2023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55" w:type="dxa"/>
            <w:tcBorders/>
            <w:vAlign w:val="center"/>
          </w:tcPr>
          <w:p>
            <w:pPr>
              <w:pStyle w:val="TableContents"/>
              <w:bidi w:val="0"/>
              <w:spacing w:before="0" w:after="283"/>
              <w:jc w:val="left"/>
              <w:rPr/>
            </w:pPr>
            <w:r>
              <w:rPr/>
              <w:t>Signature</w:t>
            </w:r>
          </w:p>
        </w:tc>
        <w:tc>
          <w:tcPr>
            <w:tcW w:w="8450" w:type="dxa"/>
            <w:tcBorders/>
            <w:vAlign w:val="center"/>
          </w:tcPr>
          <w:p>
            <w:pPr>
              <w:pStyle w:val="TableContents"/>
              <w:bidi w:val="0"/>
              <w:spacing w:before="0" w:after="0"/>
              <w:jc w:val="left"/>
              <w:rPr/>
            </w:pPr>
            <w:r>
              <w:rPr/>
              <w:t>/s/ Rae Pierson, as a duly authorized representative of Fidelity Brokerage Services LLC, as attorney-in-fact for Michael Mullican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2983</Characters>
  <CharactersWithSpaces>3518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