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179"/>
        <w:spacing w:after="0" w:line="229" w:lineRule="auto"/>
        <w:rPr>
          <w:sz w:val="20"/>
          <w:szCs w:val="20"/>
          <w:color w:val="auto"/>
        </w:rPr>
      </w:pPr>
      <w:r>
        <w:rPr>
          <w:rFonts w:ascii="Arial" w:cs="Arial" w:eastAsia="Arial" w:hAnsi="Arial"/>
          <w:sz w:val="22"/>
          <w:szCs w:val="22"/>
          <w:b w:val="1"/>
          <w:bCs w:val="1"/>
          <w:color w:val="auto"/>
        </w:rPr>
        <w:t>Washington, D.C. 20549</w:t>
      </w:r>
    </w:p>
    <w:p>
      <w:pPr>
        <w:jc w:val="center"/>
        <w:ind w:right="-179"/>
        <w:spacing w:after="0"/>
        <w:rPr>
          <w:sz w:val="20"/>
          <w:szCs w:val="20"/>
          <w:color w:val="auto"/>
        </w:rPr>
      </w:pPr>
      <w:r>
        <w:rPr>
          <w:rFonts w:ascii="Arial" w:cs="Arial" w:eastAsia="Arial" w:hAnsi="Arial"/>
          <w:sz w:val="32"/>
          <w:szCs w:val="32"/>
          <w:b w:val="1"/>
          <w:bCs w:val="1"/>
          <w:color w:val="auto"/>
        </w:rPr>
        <w:t>SCHEDULE 13G</w:t>
      </w:r>
    </w:p>
    <w:p>
      <w:pPr>
        <w:ind w:left="3740"/>
        <w:spacing w:after="0" w:line="230" w:lineRule="auto"/>
        <w:rPr>
          <w:sz w:val="20"/>
          <w:szCs w:val="20"/>
          <w:color w:val="auto"/>
        </w:rPr>
      </w:pPr>
      <w:r>
        <w:rPr>
          <w:rFonts w:ascii="Arial" w:cs="Arial" w:eastAsia="Arial" w:hAnsi="Arial"/>
          <w:sz w:val="22"/>
          <w:szCs w:val="22"/>
          <w:b w:val="1"/>
          <w:bCs w:val="1"/>
          <w:color w:val="auto"/>
        </w:rPr>
        <w:t>Under the Securities Exchange Act of 1934</w:t>
      </w:r>
    </w:p>
    <w:p>
      <w:pPr>
        <w:spacing w:after="0" w:line="1" w:lineRule="exact"/>
        <w:rPr>
          <w:sz w:val="24"/>
          <w:szCs w:val="24"/>
          <w:color w:val="auto"/>
        </w:rPr>
      </w:pPr>
    </w:p>
    <w:p>
      <w:pPr>
        <w:ind w:left="4640"/>
        <w:spacing w:after="0"/>
        <w:rPr>
          <w:sz w:val="20"/>
          <w:szCs w:val="20"/>
          <w:color w:val="auto"/>
        </w:rPr>
      </w:pPr>
      <w:r>
        <w:rPr>
          <w:rFonts w:ascii="Arial" w:cs="Arial" w:eastAsia="Arial" w:hAnsi="Arial"/>
          <w:sz w:val="22"/>
          <w:szCs w:val="22"/>
          <w:b w:val="1"/>
          <w:bCs w:val="1"/>
          <w:color w:val="auto"/>
        </w:rPr>
        <w:t>(Amendment No. 1 )*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107950</wp:posOffset>
            </wp:positionH>
            <wp:positionV relativeFrom="paragraph">
              <wp:posOffset>218440</wp:posOffset>
            </wp:positionV>
            <wp:extent cx="70294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9450" cy="17145"/>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Academy Sports and Outdoors, Inc.</w:t>
      </w:r>
    </w:p>
    <w:p>
      <w:pPr>
        <w:spacing w:after="0" w:line="45"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(Name of Issuer)</w:t>
      </w:r>
    </w:p>
    <w:p>
      <w:pPr>
        <w:spacing w:after="0" w:line="209"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Common Stock, par value $0.01 per share</w:t>
      </w:r>
    </w:p>
    <w:p>
      <w:pPr>
        <w:spacing w:after="0" w:line="14"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(Title of Class of Securities)</w:t>
      </w:r>
    </w:p>
    <w:p>
      <w:pPr>
        <w:spacing w:after="0" w:line="209"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00402L107</w:t>
      </w:r>
    </w:p>
    <w:p>
      <w:pPr>
        <w:spacing w:after="0" w:line="14"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(CUSIP Number)</w:t>
      </w:r>
    </w:p>
    <w:p>
      <w:pPr>
        <w:spacing w:after="0" w:line="209"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December 31, 2021</w:t>
      </w:r>
    </w:p>
    <w:p>
      <w:pPr>
        <w:spacing w:after="0" w:line="14"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6"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5" w:lineRule="exact"/>
        <w:rPr>
          <w:rFonts w:ascii="MS PGothic" w:cs="MS PGothic" w:eastAsia="MS PGothic" w:hAnsi="MS PGothic"/>
          <w:sz w:val="18"/>
          <w:szCs w:val="18"/>
          <w:color w:val="auto"/>
        </w:rPr>
      </w:pPr>
    </w:p>
    <w:p>
      <w:pPr>
        <w:jc w:val="both"/>
        <w:ind w:right="9900" w:firstLine="8"/>
        <w:spacing w:after="0" w:line="225" w:lineRule="exact"/>
        <w:tabs>
          <w:tab w:leader="none" w:pos="32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13d-1(c)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13d-1(d)</w:t>
      </w:r>
    </w:p>
    <w:p>
      <w:pPr>
        <w:spacing w:after="0" w:line="203" w:lineRule="exact"/>
        <w:rPr>
          <w:sz w:val="24"/>
          <w:szCs w:val="24"/>
          <w:color w:val="auto"/>
        </w:rPr>
      </w:pPr>
    </w:p>
    <w:p>
      <w:pPr>
        <w:ind w:left="20" w:hanging="3"/>
        <w:spacing w:after="0" w:line="236" w:lineRule="auto"/>
        <w:tabs>
          <w:tab w:leader="none" w:pos="45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ind w:right="40"/>
        <w:spacing w:after="0" w:line="234" w:lineRule="auto"/>
        <w:rPr>
          <w:rFonts w:ascii="Arial" w:cs="Arial" w:eastAsia="Arial" w:hAnsi="Arial"/>
          <w:sz w:val="22"/>
          <w:szCs w:val="22"/>
          <w:color w:val="auto"/>
        </w:rPr>
      </w:pPr>
      <w:r>
        <w:rPr>
          <w:rFonts w:ascii="Arial" w:cs="Arial" w:eastAsia="Arial" w:hAnsi="Arial"/>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312420</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458470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2200" w:type="dxa"/>
            <w:vAlign w:val="bottom"/>
            <w:gridSpan w:val="3"/>
          </w:tcPr>
          <w:p>
            <w:pPr>
              <w:spacing w:after="0"/>
              <w:rPr>
                <w:sz w:val="20"/>
                <w:szCs w:val="20"/>
                <w:color w:val="auto"/>
              </w:rPr>
            </w:pPr>
            <w:r>
              <w:rPr>
                <w:rFonts w:ascii="Arial" w:cs="Arial" w:eastAsia="Arial" w:hAnsi="Arial"/>
                <w:sz w:val="18"/>
                <w:szCs w:val="18"/>
                <w:color w:val="auto"/>
              </w:rPr>
              <w:t>CUSIP No. 00402L107</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0" w:type="dxa"/>
            <w:vAlign w:val="bottom"/>
            <w:gridSpan w:val="2"/>
          </w:tcPr>
          <w:p>
            <w:pPr>
              <w:ind w:left="2800"/>
              <w:spacing w:after="0"/>
              <w:rPr>
                <w:sz w:val="20"/>
                <w:szCs w:val="20"/>
                <w:color w:val="auto"/>
              </w:rPr>
            </w:pPr>
            <w:r>
              <w:rPr>
                <w:rFonts w:ascii="Arial" w:cs="Arial" w:eastAsia="Arial" w:hAnsi="Arial"/>
                <w:sz w:val="18"/>
                <w:szCs w:val="18"/>
                <w:color w:val="auto"/>
              </w:rPr>
              <w:t>13G</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9620" w:type="dxa"/>
            <w:vAlign w:val="bottom"/>
            <w:tcBorders>
              <w:bottom w:val="single" w:sz="8" w:color="auto"/>
            </w:tcBorders>
            <w:gridSpan w:val="5"/>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720" w:type="dxa"/>
            <w:vAlign w:val="bottom"/>
            <w:gridSpan w:val="6"/>
          </w:tcPr>
          <w:p>
            <w:pPr>
              <w:ind w:left="40"/>
              <w:spacing w:after="0"/>
              <w:rPr>
                <w:sz w:val="20"/>
                <w:szCs w:val="20"/>
                <w:color w:val="auto"/>
              </w:rPr>
            </w:pPr>
            <w:r>
              <w:rPr>
                <w:rFonts w:ascii="Arial" w:cs="Arial" w:eastAsia="Arial" w:hAnsi="Arial"/>
                <w:sz w:val="18"/>
                <w:szCs w:val="18"/>
                <w:color w:val="auto"/>
              </w:rPr>
              <w:t>KKR 2006 Allstar Blocker L.P.</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620" w:type="dxa"/>
            <w:vAlign w:val="bottom"/>
            <w:tcBorders>
              <w:bottom w:val="single" w:sz="8" w:color="auto"/>
            </w:tcBorders>
            <w:gridSpan w:val="5"/>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4"/>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83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50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160" w:type="dxa"/>
            <w:vAlign w:val="bottom"/>
            <w:tcBorders>
              <w:bottom w:val="single" w:sz="8" w:color="auto"/>
            </w:tcBorders>
            <w:shd w:val="clear" w:color="auto" w:fill="BFBFBF"/>
          </w:tcPr>
          <w:p>
            <w:pPr>
              <w:spacing w:after="0"/>
              <w:rPr>
                <w:sz w:val="23"/>
                <w:szCs w:val="23"/>
                <w:color w:val="auto"/>
              </w:rPr>
            </w:pPr>
          </w:p>
        </w:tc>
        <w:tc>
          <w:tcPr>
            <w:tcW w:w="50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830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Arial" w:cs="Arial" w:eastAsia="Arial" w:hAnsi="Arial"/>
                <w:sz w:val="18"/>
                <w:szCs w:val="18"/>
                <w:color w:val="auto"/>
                <w:w w:val="97"/>
              </w:rPr>
              <w:t>Delaware</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60" w:type="dxa"/>
            <w:vAlign w:val="bottom"/>
          </w:tcPr>
          <w:p>
            <w:pPr>
              <w:spacing w:after="0"/>
              <w:rPr>
                <w:sz w:val="19"/>
                <w:szCs w:val="19"/>
                <w:color w:val="auto"/>
              </w:rPr>
            </w:pPr>
          </w:p>
        </w:tc>
        <w:tc>
          <w:tcPr>
            <w:tcW w:w="50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6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60" w:type="dxa"/>
            <w:vAlign w:val="bottom"/>
            <w:tcBorders>
              <w:bottom w:val="single" w:sz="8" w:color="auto"/>
            </w:tcBorders>
          </w:tcPr>
          <w:p>
            <w:pPr>
              <w:spacing w:after="0"/>
              <w:rPr>
                <w:sz w:val="10"/>
                <w:szCs w:val="10"/>
                <w:color w:val="auto"/>
              </w:rPr>
            </w:pPr>
          </w:p>
        </w:tc>
        <w:tc>
          <w:tcPr>
            <w:tcW w:w="50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60" w:type="dxa"/>
            <w:vAlign w:val="bottom"/>
          </w:tcPr>
          <w:p>
            <w:pPr>
              <w:spacing w:after="0"/>
              <w:rPr>
                <w:sz w:val="14"/>
                <w:szCs w:val="14"/>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14"/>
                <w:szCs w:val="14"/>
                <w:color w:val="auto"/>
              </w:rPr>
            </w:pPr>
          </w:p>
        </w:tc>
        <w:tc>
          <w:tcPr>
            <w:tcW w:w="8400" w:type="dxa"/>
            <w:vAlign w:val="bottom"/>
            <w:gridSpan w:val="2"/>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09"/>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Borders>
              <w:right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83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8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320" w:type="dxa"/>
            <w:vAlign w:val="bottom"/>
            <w:tcBorders>
              <w:bottom w:val="single" w:sz="8" w:color="auto"/>
            </w:tcBorders>
            <w:gridSpan w:val="2"/>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Arial" w:cs="Arial" w:eastAsia="Arial" w:hAnsi="Arial"/>
                <w:sz w:val="18"/>
                <w:szCs w:val="18"/>
                <w:color w:val="auto"/>
              </w:rPr>
              <w:t>PN</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76"/>
        </w:trPr>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860"/>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4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3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200" w:type="dxa"/>
            <w:vAlign w:val="bottom"/>
            <w:gridSpan w:val="3"/>
          </w:tcPr>
          <w:p>
            <w:pPr>
              <w:spacing w:after="0"/>
              <w:rPr>
                <w:sz w:val="20"/>
                <w:szCs w:val="20"/>
                <w:color w:val="auto"/>
              </w:rPr>
            </w:pPr>
            <w:r>
              <w:rPr>
                <w:rFonts w:ascii="Arial" w:cs="Arial" w:eastAsia="Arial" w:hAnsi="Arial"/>
                <w:sz w:val="18"/>
                <w:szCs w:val="18"/>
                <w:color w:val="auto"/>
              </w:rPr>
              <w:t>CUSIP No. 00402L107</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0" w:type="dxa"/>
            <w:vAlign w:val="bottom"/>
            <w:gridSpan w:val="2"/>
          </w:tcPr>
          <w:p>
            <w:pPr>
              <w:ind w:left="2800"/>
              <w:spacing w:after="0"/>
              <w:rPr>
                <w:sz w:val="20"/>
                <w:szCs w:val="20"/>
                <w:color w:val="auto"/>
              </w:rPr>
            </w:pPr>
            <w:r>
              <w:rPr>
                <w:rFonts w:ascii="Arial" w:cs="Arial" w:eastAsia="Arial" w:hAnsi="Arial"/>
                <w:sz w:val="18"/>
                <w:szCs w:val="18"/>
                <w:color w:val="auto"/>
              </w:rPr>
              <w:t>13G</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9620" w:type="dxa"/>
            <w:vAlign w:val="bottom"/>
            <w:tcBorders>
              <w:bottom w:val="single" w:sz="8" w:color="auto"/>
            </w:tcBorders>
            <w:gridSpan w:val="5"/>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720" w:type="dxa"/>
            <w:vAlign w:val="bottom"/>
            <w:gridSpan w:val="6"/>
          </w:tcPr>
          <w:p>
            <w:pPr>
              <w:ind w:left="40"/>
              <w:spacing w:after="0"/>
              <w:rPr>
                <w:sz w:val="20"/>
                <w:szCs w:val="20"/>
                <w:color w:val="auto"/>
              </w:rPr>
            </w:pPr>
            <w:r>
              <w:rPr>
                <w:rFonts w:ascii="Arial" w:cs="Arial" w:eastAsia="Arial" w:hAnsi="Arial"/>
                <w:sz w:val="18"/>
                <w:szCs w:val="18"/>
                <w:color w:val="auto"/>
              </w:rPr>
              <w:t>Allstar Co-Invest Blocker L.P.</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620" w:type="dxa"/>
            <w:vAlign w:val="bottom"/>
            <w:tcBorders>
              <w:bottom w:val="single" w:sz="8" w:color="auto"/>
            </w:tcBorders>
            <w:gridSpan w:val="5"/>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4"/>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83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50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160" w:type="dxa"/>
            <w:vAlign w:val="bottom"/>
            <w:tcBorders>
              <w:bottom w:val="single" w:sz="8" w:color="auto"/>
            </w:tcBorders>
            <w:shd w:val="clear" w:color="auto" w:fill="BFBFBF"/>
          </w:tcPr>
          <w:p>
            <w:pPr>
              <w:spacing w:after="0"/>
              <w:rPr>
                <w:sz w:val="23"/>
                <w:szCs w:val="23"/>
                <w:color w:val="auto"/>
              </w:rPr>
            </w:pPr>
          </w:p>
        </w:tc>
        <w:tc>
          <w:tcPr>
            <w:tcW w:w="50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830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Arial" w:cs="Arial" w:eastAsia="Arial" w:hAnsi="Arial"/>
                <w:sz w:val="18"/>
                <w:szCs w:val="18"/>
                <w:color w:val="auto"/>
                <w:w w:val="97"/>
              </w:rPr>
              <w:t>Delaware</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60" w:type="dxa"/>
            <w:vAlign w:val="bottom"/>
          </w:tcPr>
          <w:p>
            <w:pPr>
              <w:spacing w:after="0"/>
              <w:rPr>
                <w:sz w:val="19"/>
                <w:szCs w:val="19"/>
                <w:color w:val="auto"/>
              </w:rPr>
            </w:pPr>
          </w:p>
        </w:tc>
        <w:tc>
          <w:tcPr>
            <w:tcW w:w="50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6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60" w:type="dxa"/>
            <w:vAlign w:val="bottom"/>
            <w:tcBorders>
              <w:bottom w:val="single" w:sz="8" w:color="auto"/>
            </w:tcBorders>
          </w:tcPr>
          <w:p>
            <w:pPr>
              <w:spacing w:after="0"/>
              <w:rPr>
                <w:sz w:val="10"/>
                <w:szCs w:val="10"/>
                <w:color w:val="auto"/>
              </w:rPr>
            </w:pPr>
          </w:p>
        </w:tc>
        <w:tc>
          <w:tcPr>
            <w:tcW w:w="50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60" w:type="dxa"/>
            <w:vAlign w:val="bottom"/>
          </w:tcPr>
          <w:p>
            <w:pPr>
              <w:spacing w:after="0"/>
              <w:rPr>
                <w:sz w:val="14"/>
                <w:szCs w:val="14"/>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14"/>
                <w:szCs w:val="14"/>
                <w:color w:val="auto"/>
              </w:rPr>
            </w:pPr>
          </w:p>
        </w:tc>
        <w:tc>
          <w:tcPr>
            <w:tcW w:w="8400" w:type="dxa"/>
            <w:vAlign w:val="bottom"/>
            <w:gridSpan w:val="2"/>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09"/>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Borders>
              <w:right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83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8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320" w:type="dxa"/>
            <w:vAlign w:val="bottom"/>
            <w:tcBorders>
              <w:bottom w:val="single" w:sz="8" w:color="auto"/>
            </w:tcBorders>
            <w:gridSpan w:val="2"/>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Arial" w:cs="Arial" w:eastAsia="Arial" w:hAnsi="Arial"/>
                <w:sz w:val="18"/>
                <w:szCs w:val="18"/>
                <w:color w:val="auto"/>
              </w:rPr>
              <w:t>PN</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76"/>
        </w:trPr>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860"/>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4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3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200" w:type="dxa"/>
            <w:vAlign w:val="bottom"/>
            <w:gridSpan w:val="3"/>
          </w:tcPr>
          <w:p>
            <w:pPr>
              <w:spacing w:after="0"/>
              <w:rPr>
                <w:sz w:val="20"/>
                <w:szCs w:val="20"/>
                <w:color w:val="auto"/>
              </w:rPr>
            </w:pPr>
            <w:r>
              <w:rPr>
                <w:rFonts w:ascii="Arial" w:cs="Arial" w:eastAsia="Arial" w:hAnsi="Arial"/>
                <w:sz w:val="18"/>
                <w:szCs w:val="18"/>
                <w:color w:val="auto"/>
              </w:rPr>
              <w:t>CUSIP No. 00402L107</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0" w:type="dxa"/>
            <w:vAlign w:val="bottom"/>
            <w:gridSpan w:val="2"/>
          </w:tcPr>
          <w:p>
            <w:pPr>
              <w:ind w:left="2800"/>
              <w:spacing w:after="0"/>
              <w:rPr>
                <w:sz w:val="20"/>
                <w:szCs w:val="20"/>
                <w:color w:val="auto"/>
              </w:rPr>
            </w:pPr>
            <w:r>
              <w:rPr>
                <w:rFonts w:ascii="Arial" w:cs="Arial" w:eastAsia="Arial" w:hAnsi="Arial"/>
                <w:sz w:val="18"/>
                <w:szCs w:val="18"/>
                <w:color w:val="auto"/>
              </w:rPr>
              <w:t>13G</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9620" w:type="dxa"/>
            <w:vAlign w:val="bottom"/>
            <w:tcBorders>
              <w:bottom w:val="single" w:sz="8" w:color="auto"/>
            </w:tcBorders>
            <w:gridSpan w:val="5"/>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720" w:type="dxa"/>
            <w:vAlign w:val="bottom"/>
            <w:gridSpan w:val="6"/>
          </w:tcPr>
          <w:p>
            <w:pPr>
              <w:ind w:left="40"/>
              <w:spacing w:after="0"/>
              <w:rPr>
                <w:sz w:val="20"/>
                <w:szCs w:val="20"/>
                <w:color w:val="auto"/>
              </w:rPr>
            </w:pPr>
            <w:r>
              <w:rPr>
                <w:rFonts w:ascii="Arial" w:cs="Arial" w:eastAsia="Arial" w:hAnsi="Arial"/>
                <w:sz w:val="18"/>
                <w:szCs w:val="18"/>
                <w:color w:val="auto"/>
              </w:rPr>
              <w:t>Allstar Co-Invest GP LLC</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620" w:type="dxa"/>
            <w:vAlign w:val="bottom"/>
            <w:tcBorders>
              <w:bottom w:val="single" w:sz="8" w:color="auto"/>
            </w:tcBorders>
            <w:gridSpan w:val="5"/>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4"/>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83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50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160" w:type="dxa"/>
            <w:vAlign w:val="bottom"/>
            <w:tcBorders>
              <w:bottom w:val="single" w:sz="8" w:color="auto"/>
            </w:tcBorders>
            <w:shd w:val="clear" w:color="auto" w:fill="BFBFBF"/>
          </w:tcPr>
          <w:p>
            <w:pPr>
              <w:spacing w:after="0"/>
              <w:rPr>
                <w:sz w:val="23"/>
                <w:szCs w:val="23"/>
                <w:color w:val="auto"/>
              </w:rPr>
            </w:pPr>
          </w:p>
        </w:tc>
        <w:tc>
          <w:tcPr>
            <w:tcW w:w="50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830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Arial" w:cs="Arial" w:eastAsia="Arial" w:hAnsi="Arial"/>
                <w:sz w:val="18"/>
                <w:szCs w:val="18"/>
                <w:color w:val="auto"/>
                <w:w w:val="97"/>
              </w:rPr>
              <w:t>Delaware</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60" w:type="dxa"/>
            <w:vAlign w:val="bottom"/>
          </w:tcPr>
          <w:p>
            <w:pPr>
              <w:spacing w:after="0"/>
              <w:rPr>
                <w:sz w:val="19"/>
                <w:szCs w:val="19"/>
                <w:color w:val="auto"/>
              </w:rPr>
            </w:pPr>
          </w:p>
        </w:tc>
        <w:tc>
          <w:tcPr>
            <w:tcW w:w="50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6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60" w:type="dxa"/>
            <w:vAlign w:val="bottom"/>
            <w:tcBorders>
              <w:bottom w:val="single" w:sz="8" w:color="auto"/>
            </w:tcBorders>
          </w:tcPr>
          <w:p>
            <w:pPr>
              <w:spacing w:after="0"/>
              <w:rPr>
                <w:sz w:val="10"/>
                <w:szCs w:val="10"/>
                <w:color w:val="auto"/>
              </w:rPr>
            </w:pPr>
          </w:p>
        </w:tc>
        <w:tc>
          <w:tcPr>
            <w:tcW w:w="50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60" w:type="dxa"/>
            <w:vAlign w:val="bottom"/>
          </w:tcPr>
          <w:p>
            <w:pPr>
              <w:spacing w:after="0"/>
              <w:rPr>
                <w:sz w:val="14"/>
                <w:szCs w:val="14"/>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14"/>
                <w:szCs w:val="14"/>
                <w:color w:val="auto"/>
              </w:rPr>
            </w:pPr>
          </w:p>
        </w:tc>
        <w:tc>
          <w:tcPr>
            <w:tcW w:w="8400" w:type="dxa"/>
            <w:vAlign w:val="bottom"/>
            <w:gridSpan w:val="2"/>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09"/>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Borders>
              <w:right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83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8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320" w:type="dxa"/>
            <w:vAlign w:val="bottom"/>
            <w:tcBorders>
              <w:bottom w:val="single" w:sz="8" w:color="auto"/>
            </w:tcBorders>
            <w:gridSpan w:val="2"/>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Arial" w:cs="Arial" w:eastAsia="Arial" w:hAnsi="Arial"/>
                <w:sz w:val="18"/>
                <w:szCs w:val="18"/>
                <w:color w:val="auto"/>
              </w:rPr>
              <w:t>OO</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76"/>
        </w:trPr>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860"/>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4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3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200" w:type="dxa"/>
            <w:vAlign w:val="bottom"/>
            <w:gridSpan w:val="3"/>
          </w:tcPr>
          <w:p>
            <w:pPr>
              <w:spacing w:after="0"/>
              <w:rPr>
                <w:sz w:val="20"/>
                <w:szCs w:val="20"/>
                <w:color w:val="auto"/>
              </w:rPr>
            </w:pPr>
            <w:r>
              <w:rPr>
                <w:rFonts w:ascii="Arial" w:cs="Arial" w:eastAsia="Arial" w:hAnsi="Arial"/>
                <w:sz w:val="18"/>
                <w:szCs w:val="18"/>
                <w:color w:val="auto"/>
              </w:rPr>
              <w:t>CUSIP No. 00402L107</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0" w:type="dxa"/>
            <w:vAlign w:val="bottom"/>
            <w:gridSpan w:val="2"/>
          </w:tcPr>
          <w:p>
            <w:pPr>
              <w:ind w:left="2800"/>
              <w:spacing w:after="0"/>
              <w:rPr>
                <w:sz w:val="20"/>
                <w:szCs w:val="20"/>
                <w:color w:val="auto"/>
              </w:rPr>
            </w:pPr>
            <w:r>
              <w:rPr>
                <w:rFonts w:ascii="Arial" w:cs="Arial" w:eastAsia="Arial" w:hAnsi="Arial"/>
                <w:sz w:val="18"/>
                <w:szCs w:val="18"/>
                <w:color w:val="auto"/>
              </w:rPr>
              <w:t>13G</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9620" w:type="dxa"/>
            <w:vAlign w:val="bottom"/>
            <w:tcBorders>
              <w:bottom w:val="single" w:sz="8" w:color="auto"/>
            </w:tcBorders>
            <w:gridSpan w:val="5"/>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4"/>
          </w:tcPr>
          <w:p>
            <w:pPr>
              <w:ind w:left="40"/>
              <w:spacing w:after="0"/>
              <w:rPr>
                <w:sz w:val="20"/>
                <w:szCs w:val="20"/>
                <w:color w:val="auto"/>
              </w:rPr>
            </w:pPr>
            <w:r>
              <w:rPr>
                <w:rFonts w:ascii="Arial" w:cs="Arial" w:eastAsia="Arial" w:hAnsi="Arial"/>
                <w:sz w:val="18"/>
                <w:szCs w:val="18"/>
                <w:color w:val="auto"/>
              </w:rPr>
              <w:t>Allstar LLC</w:t>
            </w: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620" w:type="dxa"/>
            <w:vAlign w:val="bottom"/>
            <w:tcBorders>
              <w:bottom w:val="single" w:sz="8" w:color="auto"/>
            </w:tcBorders>
            <w:gridSpan w:val="5"/>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4"/>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83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50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160" w:type="dxa"/>
            <w:vAlign w:val="bottom"/>
            <w:tcBorders>
              <w:bottom w:val="single" w:sz="8" w:color="auto"/>
            </w:tcBorders>
            <w:shd w:val="clear" w:color="auto" w:fill="BFBFBF"/>
          </w:tcPr>
          <w:p>
            <w:pPr>
              <w:spacing w:after="0"/>
              <w:rPr>
                <w:sz w:val="23"/>
                <w:szCs w:val="23"/>
                <w:color w:val="auto"/>
              </w:rPr>
            </w:pPr>
          </w:p>
        </w:tc>
        <w:tc>
          <w:tcPr>
            <w:tcW w:w="50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830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Arial" w:cs="Arial" w:eastAsia="Arial" w:hAnsi="Arial"/>
                <w:sz w:val="18"/>
                <w:szCs w:val="18"/>
                <w:color w:val="auto"/>
                <w:w w:val="97"/>
              </w:rPr>
              <w:t>Delaware</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60" w:type="dxa"/>
            <w:vAlign w:val="bottom"/>
          </w:tcPr>
          <w:p>
            <w:pPr>
              <w:spacing w:after="0"/>
              <w:rPr>
                <w:sz w:val="19"/>
                <w:szCs w:val="19"/>
                <w:color w:val="auto"/>
              </w:rPr>
            </w:pPr>
          </w:p>
        </w:tc>
        <w:tc>
          <w:tcPr>
            <w:tcW w:w="50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6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60" w:type="dxa"/>
            <w:vAlign w:val="bottom"/>
            <w:tcBorders>
              <w:bottom w:val="single" w:sz="8" w:color="auto"/>
            </w:tcBorders>
          </w:tcPr>
          <w:p>
            <w:pPr>
              <w:spacing w:after="0"/>
              <w:rPr>
                <w:sz w:val="10"/>
                <w:szCs w:val="10"/>
                <w:color w:val="auto"/>
              </w:rPr>
            </w:pPr>
          </w:p>
        </w:tc>
        <w:tc>
          <w:tcPr>
            <w:tcW w:w="50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60" w:type="dxa"/>
            <w:vAlign w:val="bottom"/>
          </w:tcPr>
          <w:p>
            <w:pPr>
              <w:spacing w:after="0"/>
              <w:rPr>
                <w:sz w:val="14"/>
                <w:szCs w:val="14"/>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14"/>
                <w:szCs w:val="14"/>
                <w:color w:val="auto"/>
              </w:rPr>
            </w:pPr>
          </w:p>
        </w:tc>
        <w:tc>
          <w:tcPr>
            <w:tcW w:w="8400" w:type="dxa"/>
            <w:vAlign w:val="bottom"/>
            <w:gridSpan w:val="2"/>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09"/>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Borders>
              <w:right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83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8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320" w:type="dxa"/>
            <w:vAlign w:val="bottom"/>
            <w:tcBorders>
              <w:bottom w:val="single" w:sz="8" w:color="auto"/>
            </w:tcBorders>
            <w:gridSpan w:val="2"/>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Arial" w:cs="Arial" w:eastAsia="Arial" w:hAnsi="Arial"/>
                <w:sz w:val="18"/>
                <w:szCs w:val="18"/>
                <w:color w:val="auto"/>
              </w:rPr>
              <w:t>OO</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76"/>
        </w:trPr>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860"/>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4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3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040" w:type="dxa"/>
            <w:vAlign w:val="bottom"/>
            <w:gridSpan w:val="2"/>
          </w:tcPr>
          <w:p>
            <w:pPr>
              <w:spacing w:after="0"/>
              <w:rPr>
                <w:sz w:val="20"/>
                <w:szCs w:val="20"/>
                <w:color w:val="auto"/>
              </w:rPr>
            </w:pPr>
            <w:r>
              <w:rPr>
                <w:rFonts w:ascii="Arial" w:cs="Arial" w:eastAsia="Arial" w:hAnsi="Arial"/>
                <w:sz w:val="18"/>
                <w:szCs w:val="18"/>
                <w:color w:val="auto"/>
              </w:rPr>
              <w:t>CUSIP No. 00402L107</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0" w:type="dxa"/>
            <w:vAlign w:val="bottom"/>
            <w:gridSpan w:val="2"/>
          </w:tcPr>
          <w:p>
            <w:pPr>
              <w:ind w:left="2800"/>
              <w:spacing w:after="0"/>
              <w:rPr>
                <w:sz w:val="20"/>
                <w:szCs w:val="20"/>
                <w:color w:val="auto"/>
              </w:rPr>
            </w:pPr>
            <w:r>
              <w:rPr>
                <w:rFonts w:ascii="Arial" w:cs="Arial" w:eastAsia="Arial" w:hAnsi="Arial"/>
                <w:sz w:val="18"/>
                <w:szCs w:val="18"/>
                <w:color w:val="auto"/>
              </w:rPr>
              <w:t>13G</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9620" w:type="dxa"/>
            <w:vAlign w:val="bottom"/>
            <w:tcBorders>
              <w:bottom w:val="single" w:sz="8" w:color="auto"/>
            </w:tcBorders>
            <w:gridSpan w:val="4"/>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720" w:type="dxa"/>
            <w:vAlign w:val="bottom"/>
            <w:gridSpan w:val="5"/>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720" w:type="dxa"/>
            <w:vAlign w:val="bottom"/>
            <w:gridSpan w:val="5"/>
          </w:tcPr>
          <w:p>
            <w:pPr>
              <w:ind w:left="40"/>
              <w:spacing w:after="0"/>
              <w:rPr>
                <w:sz w:val="20"/>
                <w:szCs w:val="20"/>
                <w:color w:val="auto"/>
              </w:rPr>
            </w:pPr>
            <w:r>
              <w:rPr>
                <w:rFonts w:ascii="Arial" w:cs="Arial" w:eastAsia="Arial" w:hAnsi="Arial"/>
                <w:sz w:val="18"/>
                <w:szCs w:val="18"/>
                <w:color w:val="auto"/>
              </w:rPr>
              <w:t>KKR 2006 Fund (Allstar) L.P.</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620" w:type="dxa"/>
            <w:vAlign w:val="bottom"/>
            <w:tcBorders>
              <w:bottom w:val="single" w:sz="8" w:color="auto"/>
            </w:tcBorders>
            <w:gridSpan w:val="4"/>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72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83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830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720" w:type="dxa"/>
            <w:vAlign w:val="bottom"/>
            <w:gridSpan w:val="5"/>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color w:val="auto"/>
                <w:w w:val="97"/>
              </w:rPr>
              <w:t>Cayman Islands</w:t>
            </w: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66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6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6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14"/>
                <w:szCs w:val="14"/>
                <w:color w:val="auto"/>
              </w:rPr>
            </w:pPr>
          </w:p>
        </w:tc>
        <w:tc>
          <w:tcPr>
            <w:tcW w:w="8400" w:type="dxa"/>
            <w:vAlign w:val="bottom"/>
            <w:gridSpan w:val="2"/>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66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09"/>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83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720" w:type="dxa"/>
            <w:vAlign w:val="bottom"/>
            <w:gridSpan w:val="5"/>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72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64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320" w:type="dxa"/>
            <w:vAlign w:val="bottom"/>
            <w:tcBorders>
              <w:bottom w:val="single" w:sz="8" w:color="auto"/>
            </w:tcBorders>
            <w:gridSpan w:val="2"/>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720" w:type="dxa"/>
            <w:vAlign w:val="bottom"/>
            <w:gridSpan w:val="5"/>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720" w:type="dxa"/>
            <w:vAlign w:val="bottom"/>
            <w:gridSpan w:val="5"/>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PN</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76"/>
        </w:trPr>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860"/>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4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3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6" w:name="page7"/>
    <w:bookmarkEnd w:id="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040" w:type="dxa"/>
            <w:vAlign w:val="bottom"/>
            <w:gridSpan w:val="2"/>
          </w:tcPr>
          <w:p>
            <w:pPr>
              <w:spacing w:after="0"/>
              <w:rPr>
                <w:sz w:val="20"/>
                <w:szCs w:val="20"/>
                <w:color w:val="auto"/>
              </w:rPr>
            </w:pPr>
            <w:r>
              <w:rPr>
                <w:rFonts w:ascii="Arial" w:cs="Arial" w:eastAsia="Arial" w:hAnsi="Arial"/>
                <w:sz w:val="18"/>
                <w:szCs w:val="18"/>
                <w:color w:val="auto"/>
              </w:rPr>
              <w:t>CUSIP No. 00402L107</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0" w:type="dxa"/>
            <w:vAlign w:val="bottom"/>
            <w:gridSpan w:val="2"/>
          </w:tcPr>
          <w:p>
            <w:pPr>
              <w:ind w:left="2800"/>
              <w:spacing w:after="0"/>
              <w:rPr>
                <w:sz w:val="20"/>
                <w:szCs w:val="20"/>
                <w:color w:val="auto"/>
              </w:rPr>
            </w:pPr>
            <w:r>
              <w:rPr>
                <w:rFonts w:ascii="Arial" w:cs="Arial" w:eastAsia="Arial" w:hAnsi="Arial"/>
                <w:sz w:val="18"/>
                <w:szCs w:val="18"/>
                <w:color w:val="auto"/>
              </w:rPr>
              <w:t>13G</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9620" w:type="dxa"/>
            <w:vAlign w:val="bottom"/>
            <w:tcBorders>
              <w:bottom w:val="single" w:sz="8" w:color="auto"/>
            </w:tcBorders>
            <w:gridSpan w:val="4"/>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720" w:type="dxa"/>
            <w:vAlign w:val="bottom"/>
            <w:gridSpan w:val="5"/>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720" w:type="dxa"/>
            <w:vAlign w:val="bottom"/>
            <w:gridSpan w:val="5"/>
          </w:tcPr>
          <w:p>
            <w:pPr>
              <w:ind w:left="40"/>
              <w:spacing w:after="0"/>
              <w:rPr>
                <w:sz w:val="20"/>
                <w:szCs w:val="20"/>
                <w:color w:val="auto"/>
              </w:rPr>
            </w:pPr>
            <w:r>
              <w:rPr>
                <w:rFonts w:ascii="Arial" w:cs="Arial" w:eastAsia="Arial" w:hAnsi="Arial"/>
                <w:sz w:val="18"/>
                <w:szCs w:val="18"/>
                <w:color w:val="auto"/>
              </w:rPr>
              <w:t>KKR Associates 2006 AIV L.P.</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620" w:type="dxa"/>
            <w:vAlign w:val="bottom"/>
            <w:tcBorders>
              <w:bottom w:val="single" w:sz="8" w:color="auto"/>
            </w:tcBorders>
            <w:gridSpan w:val="4"/>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72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83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830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720" w:type="dxa"/>
            <w:vAlign w:val="bottom"/>
            <w:gridSpan w:val="5"/>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color w:val="auto"/>
                <w:w w:val="97"/>
              </w:rPr>
              <w:t>Cayman Islands</w:t>
            </w: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66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6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6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14"/>
                <w:szCs w:val="14"/>
                <w:color w:val="auto"/>
              </w:rPr>
            </w:pPr>
          </w:p>
        </w:tc>
        <w:tc>
          <w:tcPr>
            <w:tcW w:w="8400" w:type="dxa"/>
            <w:vAlign w:val="bottom"/>
            <w:gridSpan w:val="2"/>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66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09"/>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83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720" w:type="dxa"/>
            <w:vAlign w:val="bottom"/>
            <w:gridSpan w:val="5"/>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72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64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320" w:type="dxa"/>
            <w:vAlign w:val="bottom"/>
            <w:tcBorders>
              <w:bottom w:val="single" w:sz="8" w:color="auto"/>
            </w:tcBorders>
            <w:gridSpan w:val="2"/>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720" w:type="dxa"/>
            <w:vAlign w:val="bottom"/>
            <w:gridSpan w:val="5"/>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720" w:type="dxa"/>
            <w:vAlign w:val="bottom"/>
            <w:gridSpan w:val="5"/>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PN</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76"/>
        </w:trPr>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860"/>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4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3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7" w:name="page8"/>
    <w:bookmarkEnd w:id="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040" w:type="dxa"/>
            <w:vAlign w:val="bottom"/>
            <w:gridSpan w:val="2"/>
          </w:tcPr>
          <w:p>
            <w:pPr>
              <w:spacing w:after="0"/>
              <w:rPr>
                <w:sz w:val="20"/>
                <w:szCs w:val="20"/>
                <w:color w:val="auto"/>
              </w:rPr>
            </w:pPr>
            <w:r>
              <w:rPr>
                <w:rFonts w:ascii="Arial" w:cs="Arial" w:eastAsia="Arial" w:hAnsi="Arial"/>
                <w:sz w:val="18"/>
                <w:szCs w:val="18"/>
                <w:color w:val="auto"/>
              </w:rPr>
              <w:t>CUSIP No. 00402L107</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0" w:type="dxa"/>
            <w:vAlign w:val="bottom"/>
            <w:gridSpan w:val="2"/>
          </w:tcPr>
          <w:p>
            <w:pPr>
              <w:ind w:left="2800"/>
              <w:spacing w:after="0"/>
              <w:rPr>
                <w:sz w:val="20"/>
                <w:szCs w:val="20"/>
                <w:color w:val="auto"/>
              </w:rPr>
            </w:pPr>
            <w:r>
              <w:rPr>
                <w:rFonts w:ascii="Arial" w:cs="Arial" w:eastAsia="Arial" w:hAnsi="Arial"/>
                <w:sz w:val="18"/>
                <w:szCs w:val="18"/>
                <w:color w:val="auto"/>
              </w:rPr>
              <w:t>13G</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9620" w:type="dxa"/>
            <w:vAlign w:val="bottom"/>
            <w:tcBorders>
              <w:bottom w:val="single" w:sz="8" w:color="auto"/>
            </w:tcBorders>
            <w:gridSpan w:val="4"/>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720" w:type="dxa"/>
            <w:vAlign w:val="bottom"/>
            <w:gridSpan w:val="5"/>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720" w:type="dxa"/>
            <w:vAlign w:val="bottom"/>
            <w:gridSpan w:val="5"/>
          </w:tcPr>
          <w:p>
            <w:pPr>
              <w:ind w:left="40"/>
              <w:spacing w:after="0"/>
              <w:rPr>
                <w:sz w:val="20"/>
                <w:szCs w:val="20"/>
                <w:color w:val="auto"/>
              </w:rPr>
            </w:pPr>
            <w:r>
              <w:rPr>
                <w:rFonts w:ascii="Arial" w:cs="Arial" w:eastAsia="Arial" w:hAnsi="Arial"/>
                <w:sz w:val="18"/>
                <w:szCs w:val="18"/>
                <w:color w:val="auto"/>
              </w:rPr>
              <w:t>KKR 2006 AIV GP LLC</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620" w:type="dxa"/>
            <w:vAlign w:val="bottom"/>
            <w:tcBorders>
              <w:bottom w:val="single" w:sz="8" w:color="auto"/>
            </w:tcBorders>
            <w:gridSpan w:val="4"/>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72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83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830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720" w:type="dxa"/>
            <w:vAlign w:val="bottom"/>
            <w:gridSpan w:val="5"/>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color w:val="auto"/>
                <w:w w:val="97"/>
              </w:rPr>
              <w:t>Cayman Islands</w:t>
            </w: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66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6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6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14"/>
                <w:szCs w:val="14"/>
                <w:color w:val="auto"/>
              </w:rPr>
            </w:pPr>
          </w:p>
        </w:tc>
        <w:tc>
          <w:tcPr>
            <w:tcW w:w="8400" w:type="dxa"/>
            <w:vAlign w:val="bottom"/>
            <w:gridSpan w:val="2"/>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66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09"/>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83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720" w:type="dxa"/>
            <w:vAlign w:val="bottom"/>
            <w:gridSpan w:val="5"/>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72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64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320" w:type="dxa"/>
            <w:vAlign w:val="bottom"/>
            <w:tcBorders>
              <w:bottom w:val="single" w:sz="8" w:color="auto"/>
            </w:tcBorders>
            <w:gridSpan w:val="2"/>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720" w:type="dxa"/>
            <w:vAlign w:val="bottom"/>
            <w:gridSpan w:val="5"/>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720" w:type="dxa"/>
            <w:vAlign w:val="bottom"/>
            <w:gridSpan w:val="5"/>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OO</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75"/>
        </w:trPr>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860"/>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4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3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8" w:name="page9"/>
    <w:bookmarkEnd w:id="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040" w:type="dxa"/>
            <w:vAlign w:val="bottom"/>
            <w:gridSpan w:val="2"/>
          </w:tcPr>
          <w:p>
            <w:pPr>
              <w:spacing w:after="0"/>
              <w:rPr>
                <w:sz w:val="20"/>
                <w:szCs w:val="20"/>
                <w:color w:val="auto"/>
              </w:rPr>
            </w:pPr>
            <w:r>
              <w:rPr>
                <w:rFonts w:ascii="Arial" w:cs="Arial" w:eastAsia="Arial" w:hAnsi="Arial"/>
                <w:sz w:val="18"/>
                <w:szCs w:val="18"/>
                <w:color w:val="auto"/>
              </w:rPr>
              <w:t>CUSIP No. 00402L107</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0" w:type="dxa"/>
            <w:vAlign w:val="bottom"/>
            <w:gridSpan w:val="2"/>
          </w:tcPr>
          <w:p>
            <w:pPr>
              <w:ind w:left="2800"/>
              <w:spacing w:after="0"/>
              <w:rPr>
                <w:sz w:val="20"/>
                <w:szCs w:val="20"/>
                <w:color w:val="auto"/>
              </w:rPr>
            </w:pPr>
            <w:r>
              <w:rPr>
                <w:rFonts w:ascii="Arial" w:cs="Arial" w:eastAsia="Arial" w:hAnsi="Arial"/>
                <w:sz w:val="18"/>
                <w:szCs w:val="18"/>
                <w:color w:val="auto"/>
              </w:rPr>
              <w:t>13G</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9620" w:type="dxa"/>
            <w:vAlign w:val="bottom"/>
            <w:tcBorders>
              <w:bottom w:val="single" w:sz="8" w:color="auto"/>
            </w:tcBorders>
            <w:gridSpan w:val="4"/>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720" w:type="dxa"/>
            <w:vAlign w:val="bottom"/>
            <w:gridSpan w:val="5"/>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720" w:type="dxa"/>
            <w:vAlign w:val="bottom"/>
            <w:gridSpan w:val="5"/>
          </w:tcPr>
          <w:p>
            <w:pPr>
              <w:ind w:left="40"/>
              <w:spacing w:after="0"/>
              <w:rPr>
                <w:sz w:val="20"/>
                <w:szCs w:val="20"/>
                <w:color w:val="auto"/>
              </w:rPr>
            </w:pPr>
            <w:r>
              <w:rPr>
                <w:rFonts w:ascii="Arial" w:cs="Arial" w:eastAsia="Arial" w:hAnsi="Arial"/>
                <w:sz w:val="18"/>
                <w:szCs w:val="18"/>
                <w:color w:val="auto"/>
              </w:rPr>
              <w:t>KKR Group Partnership L.P.</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620" w:type="dxa"/>
            <w:vAlign w:val="bottom"/>
            <w:tcBorders>
              <w:bottom w:val="single" w:sz="8" w:color="auto"/>
            </w:tcBorders>
            <w:gridSpan w:val="4"/>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72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83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830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720" w:type="dxa"/>
            <w:vAlign w:val="bottom"/>
            <w:gridSpan w:val="5"/>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color w:val="auto"/>
                <w:w w:val="97"/>
              </w:rPr>
              <w:t>Cayman Islands</w:t>
            </w: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66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6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6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14"/>
                <w:szCs w:val="14"/>
                <w:color w:val="auto"/>
              </w:rPr>
            </w:pPr>
          </w:p>
        </w:tc>
        <w:tc>
          <w:tcPr>
            <w:tcW w:w="8400" w:type="dxa"/>
            <w:vAlign w:val="bottom"/>
            <w:gridSpan w:val="2"/>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66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09"/>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83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720" w:type="dxa"/>
            <w:vAlign w:val="bottom"/>
            <w:gridSpan w:val="5"/>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72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64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320" w:type="dxa"/>
            <w:vAlign w:val="bottom"/>
            <w:tcBorders>
              <w:bottom w:val="single" w:sz="8" w:color="auto"/>
            </w:tcBorders>
            <w:gridSpan w:val="2"/>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720" w:type="dxa"/>
            <w:vAlign w:val="bottom"/>
            <w:gridSpan w:val="5"/>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720" w:type="dxa"/>
            <w:vAlign w:val="bottom"/>
            <w:gridSpan w:val="5"/>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PN</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75"/>
        </w:trPr>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860"/>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4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3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9" w:name="page10"/>
    <w:bookmarkEnd w:id="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200" w:type="dxa"/>
            <w:vAlign w:val="bottom"/>
            <w:gridSpan w:val="3"/>
          </w:tcPr>
          <w:p>
            <w:pPr>
              <w:spacing w:after="0"/>
              <w:rPr>
                <w:sz w:val="20"/>
                <w:szCs w:val="20"/>
                <w:color w:val="auto"/>
              </w:rPr>
            </w:pPr>
            <w:r>
              <w:rPr>
                <w:rFonts w:ascii="Arial" w:cs="Arial" w:eastAsia="Arial" w:hAnsi="Arial"/>
                <w:sz w:val="18"/>
                <w:szCs w:val="18"/>
                <w:color w:val="auto"/>
              </w:rPr>
              <w:t>CUSIP No. 00402L107</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0" w:type="dxa"/>
            <w:vAlign w:val="bottom"/>
            <w:gridSpan w:val="2"/>
          </w:tcPr>
          <w:p>
            <w:pPr>
              <w:ind w:left="2800"/>
              <w:spacing w:after="0"/>
              <w:rPr>
                <w:sz w:val="20"/>
                <w:szCs w:val="20"/>
                <w:color w:val="auto"/>
              </w:rPr>
            </w:pPr>
            <w:r>
              <w:rPr>
                <w:rFonts w:ascii="Arial" w:cs="Arial" w:eastAsia="Arial" w:hAnsi="Arial"/>
                <w:sz w:val="18"/>
                <w:szCs w:val="18"/>
                <w:color w:val="auto"/>
              </w:rPr>
              <w:t>13G</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9620" w:type="dxa"/>
            <w:vAlign w:val="bottom"/>
            <w:tcBorders>
              <w:bottom w:val="single" w:sz="8" w:color="auto"/>
            </w:tcBorders>
            <w:gridSpan w:val="5"/>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720" w:type="dxa"/>
            <w:vAlign w:val="bottom"/>
            <w:gridSpan w:val="6"/>
          </w:tcPr>
          <w:p>
            <w:pPr>
              <w:ind w:left="40"/>
              <w:spacing w:after="0"/>
              <w:rPr>
                <w:sz w:val="20"/>
                <w:szCs w:val="20"/>
                <w:color w:val="auto"/>
              </w:rPr>
            </w:pPr>
            <w:r>
              <w:rPr>
                <w:rFonts w:ascii="Arial" w:cs="Arial" w:eastAsia="Arial" w:hAnsi="Arial"/>
                <w:sz w:val="18"/>
                <w:szCs w:val="18"/>
                <w:color w:val="auto"/>
              </w:rPr>
              <w:t>KKR Group Holdings Corp.</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620" w:type="dxa"/>
            <w:vAlign w:val="bottom"/>
            <w:tcBorders>
              <w:bottom w:val="single" w:sz="8" w:color="auto"/>
            </w:tcBorders>
            <w:gridSpan w:val="5"/>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4"/>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83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50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160" w:type="dxa"/>
            <w:vAlign w:val="bottom"/>
            <w:tcBorders>
              <w:bottom w:val="single" w:sz="8" w:color="auto"/>
            </w:tcBorders>
            <w:shd w:val="clear" w:color="auto" w:fill="BFBFBF"/>
          </w:tcPr>
          <w:p>
            <w:pPr>
              <w:spacing w:after="0"/>
              <w:rPr>
                <w:sz w:val="23"/>
                <w:szCs w:val="23"/>
                <w:color w:val="auto"/>
              </w:rPr>
            </w:pPr>
          </w:p>
        </w:tc>
        <w:tc>
          <w:tcPr>
            <w:tcW w:w="50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830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Arial" w:cs="Arial" w:eastAsia="Arial" w:hAnsi="Arial"/>
                <w:sz w:val="18"/>
                <w:szCs w:val="18"/>
                <w:color w:val="auto"/>
                <w:w w:val="97"/>
              </w:rPr>
              <w:t>Delaware</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60" w:type="dxa"/>
            <w:vAlign w:val="bottom"/>
          </w:tcPr>
          <w:p>
            <w:pPr>
              <w:spacing w:after="0"/>
              <w:rPr>
                <w:sz w:val="19"/>
                <w:szCs w:val="19"/>
                <w:color w:val="auto"/>
              </w:rPr>
            </w:pPr>
          </w:p>
        </w:tc>
        <w:tc>
          <w:tcPr>
            <w:tcW w:w="50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6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60" w:type="dxa"/>
            <w:vAlign w:val="bottom"/>
            <w:tcBorders>
              <w:bottom w:val="single" w:sz="8" w:color="auto"/>
            </w:tcBorders>
          </w:tcPr>
          <w:p>
            <w:pPr>
              <w:spacing w:after="0"/>
              <w:rPr>
                <w:sz w:val="10"/>
                <w:szCs w:val="10"/>
                <w:color w:val="auto"/>
              </w:rPr>
            </w:pPr>
          </w:p>
        </w:tc>
        <w:tc>
          <w:tcPr>
            <w:tcW w:w="50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60" w:type="dxa"/>
            <w:vAlign w:val="bottom"/>
          </w:tcPr>
          <w:p>
            <w:pPr>
              <w:spacing w:after="0"/>
              <w:rPr>
                <w:sz w:val="14"/>
                <w:szCs w:val="14"/>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14"/>
                <w:szCs w:val="14"/>
                <w:color w:val="auto"/>
              </w:rPr>
            </w:pPr>
          </w:p>
        </w:tc>
        <w:tc>
          <w:tcPr>
            <w:tcW w:w="8400" w:type="dxa"/>
            <w:vAlign w:val="bottom"/>
            <w:gridSpan w:val="2"/>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09"/>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Borders>
              <w:right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83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8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320" w:type="dxa"/>
            <w:vAlign w:val="bottom"/>
            <w:tcBorders>
              <w:bottom w:val="single" w:sz="8" w:color="auto"/>
            </w:tcBorders>
            <w:gridSpan w:val="2"/>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Arial" w:cs="Arial" w:eastAsia="Arial" w:hAnsi="Arial"/>
                <w:sz w:val="18"/>
                <w:szCs w:val="18"/>
                <w:color w:val="auto"/>
              </w:rPr>
              <w:t>CO</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75"/>
        </w:trPr>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840"/>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4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3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0" w:name="page11"/>
    <w:bookmarkEnd w:id="1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200" w:type="dxa"/>
            <w:vAlign w:val="bottom"/>
            <w:gridSpan w:val="3"/>
          </w:tcPr>
          <w:p>
            <w:pPr>
              <w:spacing w:after="0"/>
              <w:rPr>
                <w:sz w:val="20"/>
                <w:szCs w:val="20"/>
                <w:color w:val="auto"/>
              </w:rPr>
            </w:pPr>
            <w:r>
              <w:rPr>
                <w:rFonts w:ascii="Arial" w:cs="Arial" w:eastAsia="Arial" w:hAnsi="Arial"/>
                <w:sz w:val="18"/>
                <w:szCs w:val="18"/>
                <w:color w:val="auto"/>
              </w:rPr>
              <w:t>CUSIP No. 00402L107</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0" w:type="dxa"/>
            <w:vAlign w:val="bottom"/>
            <w:gridSpan w:val="2"/>
          </w:tcPr>
          <w:p>
            <w:pPr>
              <w:ind w:left="2800"/>
              <w:spacing w:after="0"/>
              <w:rPr>
                <w:sz w:val="20"/>
                <w:szCs w:val="20"/>
                <w:color w:val="auto"/>
              </w:rPr>
            </w:pPr>
            <w:r>
              <w:rPr>
                <w:rFonts w:ascii="Arial" w:cs="Arial" w:eastAsia="Arial" w:hAnsi="Arial"/>
                <w:sz w:val="18"/>
                <w:szCs w:val="18"/>
                <w:color w:val="auto"/>
              </w:rPr>
              <w:t>13G</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9620" w:type="dxa"/>
            <w:vAlign w:val="bottom"/>
            <w:tcBorders>
              <w:bottom w:val="single" w:sz="8" w:color="auto"/>
            </w:tcBorders>
            <w:gridSpan w:val="5"/>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4"/>
          </w:tcPr>
          <w:p>
            <w:pPr>
              <w:ind w:left="40"/>
              <w:spacing w:after="0"/>
              <w:rPr>
                <w:sz w:val="20"/>
                <w:szCs w:val="20"/>
                <w:color w:val="auto"/>
              </w:rPr>
            </w:pPr>
            <w:r>
              <w:rPr>
                <w:rFonts w:ascii="Arial" w:cs="Arial" w:eastAsia="Arial" w:hAnsi="Arial"/>
                <w:sz w:val="18"/>
                <w:szCs w:val="18"/>
                <w:color w:val="auto"/>
              </w:rPr>
              <w:t>KKR &amp; Co. Inc.</w:t>
            </w: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620" w:type="dxa"/>
            <w:vAlign w:val="bottom"/>
            <w:tcBorders>
              <w:bottom w:val="single" w:sz="8" w:color="auto"/>
            </w:tcBorders>
            <w:gridSpan w:val="5"/>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4"/>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83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50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160" w:type="dxa"/>
            <w:vAlign w:val="bottom"/>
            <w:tcBorders>
              <w:bottom w:val="single" w:sz="8" w:color="auto"/>
            </w:tcBorders>
            <w:shd w:val="clear" w:color="auto" w:fill="BFBFBF"/>
          </w:tcPr>
          <w:p>
            <w:pPr>
              <w:spacing w:after="0"/>
              <w:rPr>
                <w:sz w:val="23"/>
                <w:szCs w:val="23"/>
                <w:color w:val="auto"/>
              </w:rPr>
            </w:pPr>
          </w:p>
        </w:tc>
        <w:tc>
          <w:tcPr>
            <w:tcW w:w="50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830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Arial" w:cs="Arial" w:eastAsia="Arial" w:hAnsi="Arial"/>
                <w:sz w:val="18"/>
                <w:szCs w:val="18"/>
                <w:color w:val="auto"/>
                <w:w w:val="97"/>
              </w:rPr>
              <w:t>Delaware</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60" w:type="dxa"/>
            <w:vAlign w:val="bottom"/>
          </w:tcPr>
          <w:p>
            <w:pPr>
              <w:spacing w:after="0"/>
              <w:rPr>
                <w:sz w:val="19"/>
                <w:szCs w:val="19"/>
                <w:color w:val="auto"/>
              </w:rPr>
            </w:pPr>
          </w:p>
        </w:tc>
        <w:tc>
          <w:tcPr>
            <w:tcW w:w="50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6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60" w:type="dxa"/>
            <w:vAlign w:val="bottom"/>
            <w:tcBorders>
              <w:bottom w:val="single" w:sz="8" w:color="auto"/>
            </w:tcBorders>
          </w:tcPr>
          <w:p>
            <w:pPr>
              <w:spacing w:after="0"/>
              <w:rPr>
                <w:sz w:val="10"/>
                <w:szCs w:val="10"/>
                <w:color w:val="auto"/>
              </w:rPr>
            </w:pPr>
          </w:p>
        </w:tc>
        <w:tc>
          <w:tcPr>
            <w:tcW w:w="50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60" w:type="dxa"/>
            <w:vAlign w:val="bottom"/>
          </w:tcPr>
          <w:p>
            <w:pPr>
              <w:spacing w:after="0"/>
              <w:rPr>
                <w:sz w:val="14"/>
                <w:szCs w:val="14"/>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14"/>
                <w:szCs w:val="14"/>
                <w:color w:val="auto"/>
              </w:rPr>
            </w:pPr>
          </w:p>
        </w:tc>
        <w:tc>
          <w:tcPr>
            <w:tcW w:w="8400" w:type="dxa"/>
            <w:vAlign w:val="bottom"/>
            <w:gridSpan w:val="2"/>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09"/>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Borders>
              <w:right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83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8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320" w:type="dxa"/>
            <w:vAlign w:val="bottom"/>
            <w:tcBorders>
              <w:bottom w:val="single" w:sz="8" w:color="auto"/>
            </w:tcBorders>
            <w:gridSpan w:val="2"/>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Arial" w:cs="Arial" w:eastAsia="Arial" w:hAnsi="Arial"/>
                <w:sz w:val="18"/>
                <w:szCs w:val="18"/>
                <w:color w:val="auto"/>
              </w:rPr>
              <w:t>CO</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76"/>
        </w:trPr>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840"/>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4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3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1" w:name="page12"/>
    <w:bookmarkEnd w:id="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200" w:type="dxa"/>
            <w:vAlign w:val="bottom"/>
            <w:gridSpan w:val="3"/>
          </w:tcPr>
          <w:p>
            <w:pPr>
              <w:spacing w:after="0"/>
              <w:rPr>
                <w:sz w:val="20"/>
                <w:szCs w:val="20"/>
                <w:color w:val="auto"/>
              </w:rPr>
            </w:pPr>
            <w:r>
              <w:rPr>
                <w:rFonts w:ascii="Arial" w:cs="Arial" w:eastAsia="Arial" w:hAnsi="Arial"/>
                <w:sz w:val="18"/>
                <w:szCs w:val="18"/>
                <w:color w:val="auto"/>
              </w:rPr>
              <w:t>CUSIP No. 00402L107</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0" w:type="dxa"/>
            <w:vAlign w:val="bottom"/>
            <w:gridSpan w:val="2"/>
          </w:tcPr>
          <w:p>
            <w:pPr>
              <w:ind w:left="2800"/>
              <w:spacing w:after="0"/>
              <w:rPr>
                <w:sz w:val="20"/>
                <w:szCs w:val="20"/>
                <w:color w:val="auto"/>
              </w:rPr>
            </w:pPr>
            <w:r>
              <w:rPr>
                <w:rFonts w:ascii="Arial" w:cs="Arial" w:eastAsia="Arial" w:hAnsi="Arial"/>
                <w:sz w:val="18"/>
                <w:szCs w:val="18"/>
                <w:color w:val="auto"/>
              </w:rPr>
              <w:t>13G</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9620" w:type="dxa"/>
            <w:vAlign w:val="bottom"/>
            <w:tcBorders>
              <w:bottom w:val="single" w:sz="8" w:color="auto"/>
            </w:tcBorders>
            <w:gridSpan w:val="5"/>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720" w:type="dxa"/>
            <w:vAlign w:val="bottom"/>
            <w:gridSpan w:val="6"/>
          </w:tcPr>
          <w:p>
            <w:pPr>
              <w:ind w:left="40"/>
              <w:spacing w:after="0"/>
              <w:rPr>
                <w:sz w:val="20"/>
                <w:szCs w:val="20"/>
                <w:color w:val="auto"/>
              </w:rPr>
            </w:pPr>
            <w:r>
              <w:rPr>
                <w:rFonts w:ascii="Arial" w:cs="Arial" w:eastAsia="Arial" w:hAnsi="Arial"/>
                <w:sz w:val="18"/>
                <w:szCs w:val="18"/>
                <w:color w:val="auto"/>
              </w:rPr>
              <w:t>KKR Management LLP</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620" w:type="dxa"/>
            <w:vAlign w:val="bottom"/>
            <w:tcBorders>
              <w:bottom w:val="single" w:sz="8" w:color="auto"/>
            </w:tcBorders>
            <w:gridSpan w:val="5"/>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4"/>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83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50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160" w:type="dxa"/>
            <w:vAlign w:val="bottom"/>
            <w:tcBorders>
              <w:bottom w:val="single" w:sz="8" w:color="auto"/>
            </w:tcBorders>
            <w:shd w:val="clear" w:color="auto" w:fill="BFBFBF"/>
          </w:tcPr>
          <w:p>
            <w:pPr>
              <w:spacing w:after="0"/>
              <w:rPr>
                <w:sz w:val="23"/>
                <w:szCs w:val="23"/>
                <w:color w:val="auto"/>
              </w:rPr>
            </w:pPr>
          </w:p>
        </w:tc>
        <w:tc>
          <w:tcPr>
            <w:tcW w:w="50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830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Arial" w:cs="Arial" w:eastAsia="Arial" w:hAnsi="Arial"/>
                <w:sz w:val="18"/>
                <w:szCs w:val="18"/>
                <w:color w:val="auto"/>
                <w:w w:val="97"/>
              </w:rPr>
              <w:t>Delaware</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60" w:type="dxa"/>
            <w:vAlign w:val="bottom"/>
          </w:tcPr>
          <w:p>
            <w:pPr>
              <w:spacing w:after="0"/>
              <w:rPr>
                <w:sz w:val="19"/>
                <w:szCs w:val="19"/>
                <w:color w:val="auto"/>
              </w:rPr>
            </w:pPr>
          </w:p>
        </w:tc>
        <w:tc>
          <w:tcPr>
            <w:tcW w:w="50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6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60" w:type="dxa"/>
            <w:vAlign w:val="bottom"/>
            <w:tcBorders>
              <w:bottom w:val="single" w:sz="8" w:color="auto"/>
            </w:tcBorders>
          </w:tcPr>
          <w:p>
            <w:pPr>
              <w:spacing w:after="0"/>
              <w:rPr>
                <w:sz w:val="10"/>
                <w:szCs w:val="10"/>
                <w:color w:val="auto"/>
              </w:rPr>
            </w:pPr>
          </w:p>
        </w:tc>
        <w:tc>
          <w:tcPr>
            <w:tcW w:w="50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60" w:type="dxa"/>
            <w:vAlign w:val="bottom"/>
          </w:tcPr>
          <w:p>
            <w:pPr>
              <w:spacing w:after="0"/>
              <w:rPr>
                <w:sz w:val="14"/>
                <w:szCs w:val="14"/>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14"/>
                <w:szCs w:val="14"/>
                <w:color w:val="auto"/>
              </w:rPr>
            </w:pPr>
          </w:p>
        </w:tc>
        <w:tc>
          <w:tcPr>
            <w:tcW w:w="8400" w:type="dxa"/>
            <w:vAlign w:val="bottom"/>
            <w:gridSpan w:val="2"/>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09"/>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Borders>
              <w:right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83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8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320" w:type="dxa"/>
            <w:vAlign w:val="bottom"/>
            <w:tcBorders>
              <w:bottom w:val="single" w:sz="8" w:color="auto"/>
            </w:tcBorders>
            <w:gridSpan w:val="2"/>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Arial" w:cs="Arial" w:eastAsia="Arial" w:hAnsi="Arial"/>
                <w:sz w:val="18"/>
                <w:szCs w:val="18"/>
                <w:color w:val="auto"/>
              </w:rPr>
              <w:t>PN</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76"/>
        </w:trPr>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840"/>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4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3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2" w:name="page13"/>
    <w:bookmarkEnd w:id="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040" w:type="dxa"/>
            <w:vAlign w:val="bottom"/>
            <w:gridSpan w:val="2"/>
          </w:tcPr>
          <w:p>
            <w:pPr>
              <w:spacing w:after="0"/>
              <w:rPr>
                <w:sz w:val="20"/>
                <w:szCs w:val="20"/>
                <w:color w:val="auto"/>
              </w:rPr>
            </w:pPr>
            <w:r>
              <w:rPr>
                <w:rFonts w:ascii="Arial" w:cs="Arial" w:eastAsia="Arial" w:hAnsi="Arial"/>
                <w:sz w:val="18"/>
                <w:szCs w:val="18"/>
                <w:color w:val="auto"/>
              </w:rPr>
              <w:t>CUSIP No. 00402L107</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0" w:type="dxa"/>
            <w:vAlign w:val="bottom"/>
            <w:gridSpan w:val="2"/>
          </w:tcPr>
          <w:p>
            <w:pPr>
              <w:ind w:left="2800"/>
              <w:spacing w:after="0"/>
              <w:rPr>
                <w:sz w:val="20"/>
                <w:szCs w:val="20"/>
                <w:color w:val="auto"/>
              </w:rPr>
            </w:pPr>
            <w:r>
              <w:rPr>
                <w:rFonts w:ascii="Arial" w:cs="Arial" w:eastAsia="Arial" w:hAnsi="Arial"/>
                <w:sz w:val="18"/>
                <w:szCs w:val="18"/>
                <w:color w:val="auto"/>
              </w:rPr>
              <w:t>13G</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9620" w:type="dxa"/>
            <w:vAlign w:val="bottom"/>
            <w:tcBorders>
              <w:bottom w:val="single" w:sz="8" w:color="auto"/>
            </w:tcBorders>
            <w:gridSpan w:val="4"/>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720" w:type="dxa"/>
            <w:vAlign w:val="bottom"/>
            <w:gridSpan w:val="5"/>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color w:val="auto"/>
                <w:w w:val="99"/>
              </w:rPr>
              <w:t>Henry R. Kravis</w:t>
            </w: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620" w:type="dxa"/>
            <w:vAlign w:val="bottom"/>
            <w:tcBorders>
              <w:bottom w:val="single" w:sz="8" w:color="auto"/>
            </w:tcBorders>
            <w:gridSpan w:val="4"/>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72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83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830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720" w:type="dxa"/>
            <w:vAlign w:val="bottom"/>
            <w:gridSpan w:val="5"/>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color w:val="auto"/>
              </w:rPr>
              <w:t>United States</w:t>
            </w: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66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6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6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14"/>
                <w:szCs w:val="14"/>
                <w:color w:val="auto"/>
              </w:rPr>
            </w:pPr>
          </w:p>
        </w:tc>
        <w:tc>
          <w:tcPr>
            <w:tcW w:w="8400" w:type="dxa"/>
            <w:vAlign w:val="bottom"/>
            <w:gridSpan w:val="2"/>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66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09"/>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83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720" w:type="dxa"/>
            <w:vAlign w:val="bottom"/>
            <w:gridSpan w:val="5"/>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72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64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320" w:type="dxa"/>
            <w:vAlign w:val="bottom"/>
            <w:tcBorders>
              <w:bottom w:val="single" w:sz="8" w:color="auto"/>
            </w:tcBorders>
            <w:gridSpan w:val="2"/>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720" w:type="dxa"/>
            <w:vAlign w:val="bottom"/>
            <w:gridSpan w:val="5"/>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720" w:type="dxa"/>
            <w:vAlign w:val="bottom"/>
            <w:gridSpan w:val="5"/>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IN</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76"/>
        </w:trPr>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840"/>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4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3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3" w:name="page14"/>
    <w:bookmarkEnd w:id="1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040" w:type="dxa"/>
            <w:vAlign w:val="bottom"/>
            <w:gridSpan w:val="2"/>
          </w:tcPr>
          <w:p>
            <w:pPr>
              <w:spacing w:after="0"/>
              <w:rPr>
                <w:sz w:val="20"/>
                <w:szCs w:val="20"/>
                <w:color w:val="auto"/>
              </w:rPr>
            </w:pPr>
            <w:r>
              <w:rPr>
                <w:rFonts w:ascii="Arial" w:cs="Arial" w:eastAsia="Arial" w:hAnsi="Arial"/>
                <w:sz w:val="18"/>
                <w:szCs w:val="18"/>
                <w:color w:val="auto"/>
              </w:rPr>
              <w:t>CUSIP No. 00402L107</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0" w:type="dxa"/>
            <w:vAlign w:val="bottom"/>
            <w:gridSpan w:val="2"/>
          </w:tcPr>
          <w:p>
            <w:pPr>
              <w:ind w:left="2800"/>
              <w:spacing w:after="0"/>
              <w:rPr>
                <w:sz w:val="20"/>
                <w:szCs w:val="20"/>
                <w:color w:val="auto"/>
              </w:rPr>
            </w:pPr>
            <w:r>
              <w:rPr>
                <w:rFonts w:ascii="Arial" w:cs="Arial" w:eastAsia="Arial" w:hAnsi="Arial"/>
                <w:sz w:val="18"/>
                <w:szCs w:val="18"/>
                <w:color w:val="auto"/>
              </w:rPr>
              <w:t>13G</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9620" w:type="dxa"/>
            <w:vAlign w:val="bottom"/>
            <w:tcBorders>
              <w:bottom w:val="single" w:sz="8" w:color="auto"/>
            </w:tcBorders>
            <w:gridSpan w:val="4"/>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720" w:type="dxa"/>
            <w:vAlign w:val="bottom"/>
            <w:gridSpan w:val="5"/>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720" w:type="dxa"/>
            <w:vAlign w:val="bottom"/>
            <w:gridSpan w:val="5"/>
          </w:tcPr>
          <w:p>
            <w:pPr>
              <w:ind w:left="40"/>
              <w:spacing w:after="0"/>
              <w:rPr>
                <w:sz w:val="20"/>
                <w:szCs w:val="20"/>
                <w:color w:val="auto"/>
              </w:rPr>
            </w:pPr>
            <w:r>
              <w:rPr>
                <w:rFonts w:ascii="Arial" w:cs="Arial" w:eastAsia="Arial" w:hAnsi="Arial"/>
                <w:sz w:val="18"/>
                <w:szCs w:val="18"/>
                <w:color w:val="auto"/>
              </w:rPr>
              <w:t>George R. Roberts</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620" w:type="dxa"/>
            <w:vAlign w:val="bottom"/>
            <w:tcBorders>
              <w:bottom w:val="single" w:sz="8" w:color="auto"/>
            </w:tcBorders>
            <w:gridSpan w:val="4"/>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72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83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830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720" w:type="dxa"/>
            <w:vAlign w:val="bottom"/>
            <w:gridSpan w:val="5"/>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color w:val="auto"/>
              </w:rPr>
              <w:t>United States</w:t>
            </w: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66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6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6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14"/>
                <w:szCs w:val="14"/>
                <w:color w:val="auto"/>
              </w:rPr>
            </w:pPr>
          </w:p>
        </w:tc>
        <w:tc>
          <w:tcPr>
            <w:tcW w:w="8400" w:type="dxa"/>
            <w:vAlign w:val="bottom"/>
            <w:gridSpan w:val="2"/>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66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09"/>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83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720" w:type="dxa"/>
            <w:vAlign w:val="bottom"/>
            <w:gridSpan w:val="5"/>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72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64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320" w:type="dxa"/>
            <w:vAlign w:val="bottom"/>
            <w:tcBorders>
              <w:bottom w:val="single" w:sz="8" w:color="auto"/>
            </w:tcBorders>
            <w:gridSpan w:val="2"/>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720" w:type="dxa"/>
            <w:vAlign w:val="bottom"/>
            <w:gridSpan w:val="5"/>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720" w:type="dxa"/>
            <w:vAlign w:val="bottom"/>
            <w:gridSpan w:val="5"/>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IN</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76"/>
        </w:trPr>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840"/>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4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3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22"/>
          <w:szCs w:val="22"/>
          <w:b w:val="1"/>
          <w:bCs w:val="1"/>
          <w:color w:val="auto"/>
        </w:rPr>
        <w:t>STATEMENT ON SCHEDULE 13G</w:t>
      </w:r>
    </w:p>
    <w:p>
      <w:pPr>
        <w:spacing w:after="0" w:line="240"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This is Amendment No. 1 to the Schedule 13G filed with the Securities and Exchange Commission on February 12, 2021. Pursuant to Rule 13d-1(d) under the Securities Exchange Act of 1934, as amended (the “Act”), each of the persons listed below under Item 2 (each a “Reporting Person,” and collectively the “Reporting Persons”), have agreed to file one statement with respect to their beneficial ownership of Common Stock, par value $0.01 per share (“Common Stock”), of Academy Sports and Outdoors, Inc. (the “Issuer”).</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w:t>
      </w:r>
    </w:p>
    <w:p>
      <w:pPr>
        <w:spacing w:after="0" w:line="246" w:lineRule="exact"/>
        <w:rPr>
          <w:sz w:val="20"/>
          <w:szCs w:val="20"/>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4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Academy Sports and Outdoors, Inc.</w:t>
      </w:r>
    </w:p>
    <w:p>
      <w:pPr>
        <w:spacing w:after="0" w:line="240" w:lineRule="exact"/>
        <w:rPr>
          <w:sz w:val="20"/>
          <w:szCs w:val="20"/>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4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1800 North Mason Road, Katy, Texas 77449</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246"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4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KKR 2006 Allstar Blocker L.P. (“Allstar Blocker”)</w:t>
      </w:r>
    </w:p>
    <w:p>
      <w:pPr>
        <w:ind w:left="1300"/>
        <w:spacing w:after="0" w:line="238" w:lineRule="auto"/>
        <w:rPr>
          <w:sz w:val="20"/>
          <w:szCs w:val="20"/>
          <w:color w:val="auto"/>
        </w:rPr>
      </w:pPr>
      <w:r>
        <w:rPr>
          <w:rFonts w:ascii="Arial" w:cs="Arial" w:eastAsia="Arial" w:hAnsi="Arial"/>
          <w:sz w:val="22"/>
          <w:szCs w:val="22"/>
          <w:color w:val="auto"/>
        </w:rPr>
        <w:t>Allstar Co-Invest Blocker L.P. (“Allstar Co-Invest”)</w:t>
      </w:r>
    </w:p>
    <w:p>
      <w:pPr>
        <w:ind w:left="1300"/>
        <w:spacing w:after="0" w:line="230" w:lineRule="auto"/>
        <w:rPr>
          <w:sz w:val="20"/>
          <w:szCs w:val="20"/>
          <w:color w:val="auto"/>
        </w:rPr>
      </w:pPr>
      <w:r>
        <w:rPr>
          <w:rFonts w:ascii="Arial" w:cs="Arial" w:eastAsia="Arial" w:hAnsi="Arial"/>
          <w:sz w:val="22"/>
          <w:szCs w:val="22"/>
          <w:color w:val="auto"/>
        </w:rPr>
        <w:t>Allstar Co-Invest GP LLC (“Allstar Co-Invest GP”)</w:t>
      </w:r>
    </w:p>
    <w:p>
      <w:pPr>
        <w:ind w:left="1300"/>
        <w:spacing w:after="0" w:line="231" w:lineRule="auto"/>
        <w:rPr>
          <w:sz w:val="20"/>
          <w:szCs w:val="20"/>
          <w:color w:val="auto"/>
        </w:rPr>
      </w:pPr>
      <w:r>
        <w:rPr>
          <w:rFonts w:ascii="Arial" w:cs="Arial" w:eastAsia="Arial" w:hAnsi="Arial"/>
          <w:sz w:val="22"/>
          <w:szCs w:val="22"/>
          <w:color w:val="auto"/>
        </w:rPr>
        <w:t>Allstar LLC</w:t>
      </w:r>
    </w:p>
    <w:p>
      <w:pPr>
        <w:ind w:left="1300"/>
        <w:spacing w:after="0" w:line="230" w:lineRule="auto"/>
        <w:rPr>
          <w:sz w:val="20"/>
          <w:szCs w:val="20"/>
          <w:color w:val="auto"/>
        </w:rPr>
      </w:pPr>
      <w:r>
        <w:rPr>
          <w:rFonts w:ascii="Arial" w:cs="Arial" w:eastAsia="Arial" w:hAnsi="Arial"/>
          <w:sz w:val="22"/>
          <w:szCs w:val="22"/>
          <w:color w:val="auto"/>
        </w:rPr>
        <w:t>KKR 2006 Fund (Allstar) L.P. (“Allstar GP”)</w:t>
      </w:r>
    </w:p>
    <w:p>
      <w:pPr>
        <w:ind w:left="1300"/>
        <w:spacing w:after="0" w:line="231" w:lineRule="auto"/>
        <w:rPr>
          <w:sz w:val="20"/>
          <w:szCs w:val="20"/>
          <w:color w:val="auto"/>
        </w:rPr>
      </w:pPr>
      <w:r>
        <w:rPr>
          <w:rFonts w:ascii="Arial" w:cs="Arial" w:eastAsia="Arial" w:hAnsi="Arial"/>
          <w:sz w:val="22"/>
          <w:szCs w:val="22"/>
          <w:color w:val="auto"/>
        </w:rPr>
        <w:t>KKR Associates 2006 AIV L.P. (“KKR Associates 2006”)</w:t>
      </w:r>
    </w:p>
    <w:p>
      <w:pPr>
        <w:ind w:left="1300"/>
        <w:spacing w:after="0" w:line="230" w:lineRule="auto"/>
        <w:rPr>
          <w:sz w:val="20"/>
          <w:szCs w:val="20"/>
          <w:color w:val="auto"/>
        </w:rPr>
      </w:pPr>
      <w:r>
        <w:rPr>
          <w:rFonts w:ascii="Arial" w:cs="Arial" w:eastAsia="Arial" w:hAnsi="Arial"/>
          <w:sz w:val="22"/>
          <w:szCs w:val="22"/>
          <w:color w:val="auto"/>
        </w:rPr>
        <w:t>KKR 2006 AIV GP LLC (“KKR 2006 GP”)</w:t>
      </w:r>
    </w:p>
    <w:p>
      <w:pPr>
        <w:ind w:left="1300"/>
        <w:spacing w:after="0" w:line="231" w:lineRule="auto"/>
        <w:rPr>
          <w:sz w:val="20"/>
          <w:szCs w:val="20"/>
          <w:color w:val="auto"/>
        </w:rPr>
      </w:pPr>
      <w:r>
        <w:rPr>
          <w:rFonts w:ascii="Arial" w:cs="Arial" w:eastAsia="Arial" w:hAnsi="Arial"/>
          <w:sz w:val="22"/>
          <w:szCs w:val="22"/>
          <w:color w:val="auto"/>
        </w:rPr>
        <w:t>KKR Group Partnership L.P. (“KKR Group Partnership”)</w:t>
      </w:r>
    </w:p>
    <w:p>
      <w:pPr>
        <w:ind w:left="1300"/>
        <w:spacing w:after="0" w:line="230" w:lineRule="auto"/>
        <w:rPr>
          <w:sz w:val="20"/>
          <w:szCs w:val="20"/>
          <w:color w:val="auto"/>
        </w:rPr>
      </w:pPr>
      <w:r>
        <w:rPr>
          <w:rFonts w:ascii="Arial" w:cs="Arial" w:eastAsia="Arial" w:hAnsi="Arial"/>
          <w:sz w:val="22"/>
          <w:szCs w:val="22"/>
          <w:color w:val="auto"/>
        </w:rPr>
        <w:t>KKR Group Holdings Corp. (“KKR Group Holdings”)</w:t>
      </w:r>
    </w:p>
    <w:p>
      <w:pPr>
        <w:ind w:left="1300"/>
        <w:spacing w:after="0" w:line="231" w:lineRule="auto"/>
        <w:rPr>
          <w:sz w:val="20"/>
          <w:szCs w:val="20"/>
          <w:color w:val="auto"/>
        </w:rPr>
      </w:pPr>
      <w:r>
        <w:rPr>
          <w:rFonts w:ascii="Arial" w:cs="Arial" w:eastAsia="Arial" w:hAnsi="Arial"/>
          <w:sz w:val="22"/>
          <w:szCs w:val="22"/>
          <w:color w:val="auto"/>
        </w:rPr>
        <w:t>KKR &amp; Co. Inc. (“KKR &amp; Co.”)</w:t>
      </w:r>
    </w:p>
    <w:p>
      <w:pPr>
        <w:ind w:left="1300"/>
        <w:spacing w:after="0" w:line="231" w:lineRule="auto"/>
        <w:rPr>
          <w:sz w:val="20"/>
          <w:szCs w:val="20"/>
          <w:color w:val="auto"/>
        </w:rPr>
      </w:pPr>
      <w:r>
        <w:rPr>
          <w:rFonts w:ascii="Arial" w:cs="Arial" w:eastAsia="Arial" w:hAnsi="Arial"/>
          <w:sz w:val="22"/>
          <w:szCs w:val="22"/>
          <w:color w:val="auto"/>
        </w:rPr>
        <w:t>KKR Management LLP (“KKR Management”)</w:t>
      </w:r>
    </w:p>
    <w:p>
      <w:pPr>
        <w:ind w:left="1300"/>
        <w:spacing w:after="0" w:line="230" w:lineRule="auto"/>
        <w:rPr>
          <w:sz w:val="20"/>
          <w:szCs w:val="20"/>
          <w:color w:val="auto"/>
        </w:rPr>
      </w:pPr>
      <w:r>
        <w:rPr>
          <w:rFonts w:ascii="Arial" w:cs="Arial" w:eastAsia="Arial" w:hAnsi="Arial"/>
          <w:sz w:val="22"/>
          <w:szCs w:val="22"/>
          <w:color w:val="auto"/>
        </w:rPr>
        <w:t>Henry R. Kravis</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George R. Roberts</w:t>
      </w:r>
    </w:p>
    <w:p>
      <w:pPr>
        <w:spacing w:after="0" w:line="222"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4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principal business office for all persons filing (other than George R. Roberts) is:</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c/o Kohlberg Kravis Roberts &amp; Co. L.P.</w:t>
      </w:r>
    </w:p>
    <w:p>
      <w:pPr>
        <w:ind w:left="1300"/>
        <w:spacing w:after="0" w:line="238" w:lineRule="auto"/>
        <w:rPr>
          <w:sz w:val="20"/>
          <w:szCs w:val="20"/>
          <w:color w:val="auto"/>
        </w:rPr>
      </w:pPr>
      <w:r>
        <w:rPr>
          <w:rFonts w:ascii="Arial" w:cs="Arial" w:eastAsia="Arial" w:hAnsi="Arial"/>
          <w:sz w:val="22"/>
          <w:szCs w:val="22"/>
          <w:color w:val="auto"/>
        </w:rPr>
        <w:t>30 Hudson Yards</w:t>
      </w:r>
    </w:p>
    <w:p>
      <w:pPr>
        <w:ind w:left="1300"/>
        <w:spacing w:after="0"/>
        <w:rPr>
          <w:sz w:val="20"/>
          <w:szCs w:val="20"/>
          <w:color w:val="auto"/>
        </w:rPr>
      </w:pPr>
      <w:r>
        <w:rPr>
          <w:rFonts w:ascii="Arial" w:cs="Arial" w:eastAsia="Arial" w:hAnsi="Arial"/>
          <w:sz w:val="22"/>
          <w:szCs w:val="22"/>
          <w:color w:val="auto"/>
        </w:rPr>
        <w:t>New York, NY 10001</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principal business office for George R. Roberts is:</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c/o Kohlberg Kravis Roberts &amp; Co. L.P.</w:t>
      </w:r>
    </w:p>
    <w:p>
      <w:pPr>
        <w:ind w:left="1300"/>
        <w:spacing w:after="0" w:line="238" w:lineRule="auto"/>
        <w:rPr>
          <w:sz w:val="20"/>
          <w:szCs w:val="20"/>
          <w:color w:val="auto"/>
        </w:rPr>
      </w:pPr>
      <w:r>
        <w:rPr>
          <w:rFonts w:ascii="Arial" w:cs="Arial" w:eastAsia="Arial" w:hAnsi="Arial"/>
          <w:sz w:val="22"/>
          <w:szCs w:val="22"/>
          <w:color w:val="auto"/>
        </w:rPr>
        <w:t>2800 Sand Hill Road, Suite 200</w:t>
      </w:r>
    </w:p>
    <w:p>
      <w:pPr>
        <w:ind w:left="1300"/>
        <w:spacing w:after="0"/>
        <w:rPr>
          <w:sz w:val="20"/>
          <w:szCs w:val="20"/>
          <w:color w:val="auto"/>
        </w:rPr>
      </w:pPr>
      <w:r>
        <w:rPr>
          <w:rFonts w:ascii="Arial" w:cs="Arial" w:eastAsia="Arial" w:hAnsi="Arial"/>
          <w:sz w:val="22"/>
          <w:szCs w:val="22"/>
          <w:color w:val="auto"/>
        </w:rPr>
        <w:t>Menlo Park, CA 94025</w:t>
      </w:r>
    </w:p>
    <w:p>
      <w:pPr>
        <w:spacing w:after="0" w:line="222"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4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See Item 4 of each cover page.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5" w:name="page16"/>
    <w:bookmarkEnd w:id="15"/>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4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Common Stock, par value $0.01 per share.</w:t>
      </w:r>
    </w:p>
    <w:p>
      <w:pPr>
        <w:spacing w:after="0" w:line="240"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CUSIP Number:</w:t>
      </w:r>
    </w:p>
    <w:p>
      <w:pPr>
        <w:spacing w:after="0" w:line="24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00402L107</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w:t>
      </w:r>
    </w:p>
    <w:p>
      <w:pPr>
        <w:spacing w:after="0" w:line="23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56"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4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See Item 9 of each cover page.</w:t>
      </w:r>
    </w:p>
    <w:p>
      <w:pPr>
        <w:spacing w:after="0" w:line="240" w:lineRule="exact"/>
        <w:rPr>
          <w:sz w:val="20"/>
          <w:szCs w:val="20"/>
          <w:color w:val="auto"/>
        </w:rPr>
      </w:pPr>
    </w:p>
    <w:p>
      <w:pPr>
        <w:ind w:left="1300" w:hanging="599"/>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4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See Item 11 of each cover page.</w:t>
      </w:r>
    </w:p>
    <w:p>
      <w:pPr>
        <w:spacing w:after="0" w:line="240"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52" w:lineRule="exact"/>
        <w:rPr>
          <w:rFonts w:ascii="Arial" w:cs="Arial" w:eastAsia="Arial" w:hAnsi="Arial"/>
          <w:sz w:val="18"/>
          <w:szCs w:val="18"/>
          <w:color w:val="auto"/>
        </w:rPr>
      </w:pPr>
    </w:p>
    <w:p>
      <w:pPr>
        <w:ind w:left="1960" w:hanging="656"/>
        <w:spacing w:after="0"/>
        <w:tabs>
          <w:tab w:leader="none" w:pos="19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45"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See Item 5 of each cover page.</w:t>
      </w:r>
    </w:p>
    <w:p>
      <w:pPr>
        <w:spacing w:after="0" w:line="240" w:lineRule="exact"/>
        <w:rPr>
          <w:sz w:val="20"/>
          <w:szCs w:val="20"/>
          <w:color w:val="auto"/>
        </w:rPr>
      </w:pPr>
    </w:p>
    <w:p>
      <w:pPr>
        <w:ind w:left="1960" w:hanging="656"/>
        <w:spacing w:after="0"/>
        <w:tabs>
          <w:tab w:leader="none" w:pos="1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45"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See Item 6 of each cover page.</w:t>
      </w:r>
    </w:p>
    <w:p>
      <w:pPr>
        <w:spacing w:after="0" w:line="240" w:lineRule="exact"/>
        <w:rPr>
          <w:sz w:val="20"/>
          <w:szCs w:val="20"/>
          <w:color w:val="auto"/>
        </w:rPr>
      </w:pPr>
    </w:p>
    <w:p>
      <w:pPr>
        <w:ind w:left="1960" w:hanging="656"/>
        <w:spacing w:after="0"/>
        <w:tabs>
          <w:tab w:leader="none" w:pos="1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45"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See Item 7 of each cover page.</w:t>
      </w:r>
    </w:p>
    <w:p>
      <w:pPr>
        <w:spacing w:after="0" w:line="240" w:lineRule="exact"/>
        <w:rPr>
          <w:sz w:val="20"/>
          <w:szCs w:val="20"/>
          <w:color w:val="auto"/>
        </w:rPr>
      </w:pPr>
    </w:p>
    <w:p>
      <w:pPr>
        <w:ind w:left="1960" w:hanging="656"/>
        <w:spacing w:after="0"/>
        <w:tabs>
          <w:tab w:leader="none" w:pos="1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45"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See Item 8 of each cover page.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49" w:lineRule="exact"/>
        <w:rPr>
          <w:sz w:val="20"/>
          <w:szCs w:val="20"/>
          <w:color w:val="auto"/>
        </w:rPr>
      </w:pPr>
    </w:p>
    <w:p>
      <w:pPr>
        <w:ind w:left="660"/>
        <w:spacing w:after="0" w:line="278" w:lineRule="exact"/>
        <w:rPr>
          <w:sz w:val="20"/>
          <w:szCs w:val="20"/>
          <w:color w:val="auto"/>
        </w:rPr>
      </w:pPr>
      <w:r>
        <w:rPr>
          <w:rFonts w:ascii="Arial" w:cs="Arial" w:eastAsia="Arial" w:hAnsi="Arial"/>
          <w:sz w:val="22"/>
          <w:szCs w:val="22"/>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22"/>
          <w:szCs w:val="22"/>
          <w:color w:val="auto"/>
        </w:rPr>
        <w: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ind w:left="660" w:right="220" w:hanging="647"/>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10.Certifications.</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line="211" w:lineRule="exact"/>
        <w:rPr>
          <w:sz w:val="20"/>
          <w:szCs w:val="20"/>
          <w:color w:val="auto"/>
        </w:rPr>
      </w:pPr>
    </w:p>
    <w:p>
      <w:pPr>
        <w:jc w:val="right"/>
        <w:ind w:right="443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7" w:name="page18"/>
    <w:bookmarkEnd w:id="17"/>
    <w:p>
      <w:pPr>
        <w:ind w:left="4920"/>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ind w:right="300"/>
        <w:spacing w:after="0" w:line="250" w:lineRule="auto"/>
        <w:rPr>
          <w:sz w:val="20"/>
          <w:szCs w:val="20"/>
          <w:color w:val="auto"/>
        </w:rPr>
      </w:pPr>
      <w:r>
        <w:rPr>
          <w:rFonts w:ascii="Arial" w:cs="Arial" w:eastAsia="Arial" w:hAnsi="Arial"/>
          <w:sz w:val="22"/>
          <w:szCs w:val="22"/>
          <w:color w:val="auto"/>
        </w:rPr>
        <w:t>After reasonable inquiry and to the best of the knowledge and belief of the undersigned, the undersigned certify that the information set forth in this statement is true, complete and correct.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Dated: February 10, 2022</w:t>
      </w:r>
    </w:p>
    <w:p>
      <w:pPr>
        <w:spacing w:after="0" w:line="23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KKR 2006 ALLSTAR BLOCKER L.P.</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KKR 2006 AIV GP LLC, its general partner</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Christopher Lee</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Christopher Lee</w:t>
      </w:r>
    </w:p>
    <w:p>
      <w:pPr>
        <w:spacing w:after="0" w:line="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Attorney-in-fact for Robert H. Lewin, Chief</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Financial Officer</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ALLSTAR CO-INVEST BLOCKER L.P.</w:t>
      </w:r>
    </w:p>
    <w:p>
      <w:pPr>
        <w:spacing w:after="0" w:line="2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Allstar Co-Invest GP LLC, its general partner</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Christopher Lee</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Christopher Lee</w:t>
      </w:r>
    </w:p>
    <w:p>
      <w:pPr>
        <w:spacing w:after="0" w:line="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Attorney-in-fact for Robert H. Lewin, Chief Financial Officer</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ALLSTAR CO-INVEST GP LLC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Christopher Lee</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Christopher Lee</w:t>
      </w:r>
    </w:p>
    <w:p>
      <w:pPr>
        <w:spacing w:after="0" w:line="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Attorney-in-fact for Robert H. Lewin, Chief</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Financial Officer</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ALLSTAR LLC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Christopher Lee</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Christopher Lee</w:t>
      </w:r>
    </w:p>
    <w:p>
      <w:pPr>
        <w:spacing w:after="0" w:line="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Attorney-in-fact for Robert H. Lewin, Chief</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Financial Officer</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KKR 2006 FUND (ALLSTAR) L.P.</w:t>
      </w:r>
    </w:p>
    <w:p>
      <w:pPr>
        <w:spacing w:after="0" w:line="2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KKR Associates 2006 AIV L.P., its general partner</w:t>
      </w:r>
    </w:p>
    <w:p>
      <w:pPr>
        <w:spacing w:after="0" w:line="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KKR 2006 AIV GP LLC, its general partner</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Christopher Lee</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Christopher Lee</w:t>
      </w:r>
    </w:p>
    <w:p>
      <w:pPr>
        <w:spacing w:after="0" w:line="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Attorney-in-fact for Robert H. Lewin, Chief</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40"/>
          </w:cols>
          <w:pgMar w:left="320" w:top="112" w:right="939" w:bottom="1440" w:gutter="0" w:footer="0" w:header="0"/>
        </w:sectPr>
      </w:pPr>
    </w:p>
    <w:bookmarkStart w:id="18" w:name="page19"/>
    <w:bookmarkEnd w:id="18"/>
    <w:p>
      <w:pPr>
        <w:ind w:left="4520"/>
        <w:spacing w:after="0"/>
        <w:rPr>
          <w:sz w:val="20"/>
          <w:szCs w:val="20"/>
          <w:color w:val="auto"/>
        </w:rPr>
      </w:pPr>
      <w:r>
        <w:rPr>
          <w:rFonts w:ascii="Arial" w:cs="Arial" w:eastAsia="Arial" w:hAnsi="Arial"/>
          <w:sz w:val="18"/>
          <w:szCs w:val="18"/>
          <w:b w:val="1"/>
          <w:bCs w:val="1"/>
          <w:color w:val="auto"/>
        </w:rPr>
        <w:t>KKR ASSOCIATES 2006 AIV L.P.</w:t>
      </w:r>
    </w:p>
    <w:p>
      <w:pPr>
        <w:spacing w:after="0" w:line="27"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KKR 2006 AIV GP LLC, its general partner</w:t>
      </w:r>
    </w:p>
    <w:p>
      <w:pPr>
        <w:spacing w:after="0" w:line="234"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Christopher Lee</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Christopher Lee</w:t>
      </w:r>
    </w:p>
    <w:p>
      <w:pPr>
        <w:spacing w:after="0" w:line="9"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Attorney-in-fact for Robert H. Lewin, Chief</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Financial Officer</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KKR 2006 AIV GP LLC</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Christopher Lee</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Christopher Lee</w:t>
      </w:r>
    </w:p>
    <w:p>
      <w:pPr>
        <w:spacing w:after="0" w:line="9"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Attorney-in-fact for Robert H. Lewin, Chief</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Financial Officer</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KKR GROUP PARTNERSHIP L.P.</w:t>
      </w:r>
    </w:p>
    <w:p>
      <w:pPr>
        <w:spacing w:after="0" w:line="27"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KKR Group Holdings Corp., general partner</w:t>
      </w:r>
    </w:p>
    <w:p>
      <w:pPr>
        <w:spacing w:after="0" w:line="234"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Christopher Lee</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Christopher Lee</w:t>
      </w:r>
    </w:p>
    <w:p>
      <w:pPr>
        <w:spacing w:after="0" w:line="9"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Assistant Secretary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KKR GROUP HOLDINGS CORP.</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Christopher Lee</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Christopher Lee</w:t>
      </w:r>
    </w:p>
    <w:p>
      <w:pPr>
        <w:spacing w:after="0" w:line="9"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Assistant Secretary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KKR &amp; CO. INC.</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Christopher Lee</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Christopher Lee</w:t>
      </w:r>
    </w:p>
    <w:p>
      <w:pPr>
        <w:spacing w:after="0" w:line="9"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Assistant Secretary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KKR MANAGEMENT LLP</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Christopher Lee</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Christopher Lee</w:t>
      </w:r>
    </w:p>
    <w:p>
      <w:pPr>
        <w:spacing w:after="0" w:line="9"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271780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9" w:name="page20"/>
    <w:bookmarkEnd w:id="19"/>
    <w:p>
      <w:pPr>
        <w:ind w:left="4520"/>
        <w:spacing w:after="0"/>
        <w:rPr>
          <w:sz w:val="20"/>
          <w:szCs w:val="20"/>
          <w:color w:val="auto"/>
        </w:rPr>
      </w:pPr>
      <w:r>
        <w:rPr>
          <w:rFonts w:ascii="Arial" w:cs="Arial" w:eastAsia="Arial" w:hAnsi="Arial"/>
          <w:sz w:val="18"/>
          <w:szCs w:val="18"/>
          <w:b w:val="1"/>
          <w:bCs w:val="1"/>
          <w:color w:val="auto"/>
        </w:rPr>
        <w:t>HENRY R. KRAVIS</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u w:val="single" w:color="auto"/>
          <w:color w:val="auto"/>
        </w:rPr>
        <w:t>/s/ Christopher Lee</w:t>
      </w:r>
    </w:p>
    <w:p>
      <w:pPr>
        <w:spacing w:after="0" w:line="4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Christopher Lee</w:t>
      </w:r>
    </w:p>
    <w:p>
      <w:pPr>
        <w:spacing w:after="0" w:line="9"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Attorney-in-fact</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GEORGE R. ROBERTS</w:t>
      </w:r>
    </w:p>
    <w:p>
      <w:pPr>
        <w:spacing w:after="0" w:line="24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u w:val="single" w:color="auto"/>
          <w:color w:val="auto"/>
        </w:rPr>
        <w:t>/s/ Christopher Lee</w:t>
      </w:r>
    </w:p>
    <w:p>
      <w:pPr>
        <w:spacing w:after="0" w:line="4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Christopher Lee</w:t>
      </w:r>
    </w:p>
    <w:p>
      <w:pPr>
        <w:spacing w:after="0" w:line="9"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382905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lowerLetter"/>
      <w:start w:val="1"/>
    </w:lvl>
  </w:abstractNum>
  <w:abstractNum w:abstractNumId="3">
    <w:nsid w:val="12200854"/>
    <w:multiLevelType w:val="hybridMultilevel"/>
    <w:lvl w:ilvl="0">
      <w:lvlJc w:val="left"/>
      <w:lvlText w:val="(%1)"/>
      <w:numFmt w:val="lowerLetter"/>
      <w:start w:val="2"/>
    </w:lvl>
  </w:abstractNum>
  <w:abstractNum w:abstractNumId="4">
    <w:nsid w:val="4DB127F8"/>
    <w:multiLevelType w:val="hybridMultilevel"/>
    <w:lvl w:ilvl="0">
      <w:lvlJc w:val="left"/>
      <w:lvlText w:val="(%1)"/>
      <w:numFmt w:val="lowerLetter"/>
      <w:start w:val="1"/>
    </w:lvl>
  </w:abstractNum>
  <w:abstractNum w:abstractNumId="5">
    <w:nsid w:val="216231B"/>
    <w:multiLevelType w:val="hybridMultilevel"/>
    <w:lvl w:ilvl="0">
      <w:lvlJc w:val="left"/>
      <w:lvlText w:val="(%1)"/>
      <w:numFmt w:val="lowerLetter"/>
      <w:start w:val="2"/>
    </w:lvl>
  </w:abstractNum>
  <w:abstractNum w:abstractNumId="6">
    <w:nsid w:val="1F16E9E8"/>
    <w:multiLevelType w:val="hybridMultilevel"/>
    <w:lvl w:ilvl="0">
      <w:lvlJc w:val="left"/>
      <w:lvlText w:val="(%1)"/>
      <w:numFmt w:val="lowerLetter"/>
      <w:start w:val="3"/>
    </w:lvl>
  </w:abstractNum>
  <w:abstractNum w:abstractNumId="7">
    <w:nsid w:val="1190CDE7"/>
    <w:multiLevelType w:val="hybridMultilevel"/>
    <w:lvl w:ilvl="0">
      <w:lvlJc w:val="left"/>
      <w:lvlText w:val="(%1)"/>
      <w:numFmt w:val="lowerLetter"/>
      <w:start w:val="4"/>
    </w:lvl>
  </w:abstractNum>
  <w:abstractNum w:abstractNumId="8">
    <w:nsid w:val="66EF438D"/>
    <w:multiLevelType w:val="hybridMultilevel"/>
    <w:lvl w:ilvl="0">
      <w:lvlJc w:val="left"/>
      <w:lvlText w:val="(%1)"/>
      <w:numFmt w:val="lowerLetter"/>
      <w:start w:val="5"/>
    </w:lvl>
  </w:abstractNum>
  <w:abstractNum w:abstractNumId="9">
    <w:nsid w:val="140E0F76"/>
    <w:multiLevelType w:val="hybridMultilevel"/>
    <w:lvl w:ilvl="0">
      <w:lvlJc w:val="left"/>
      <w:lvlText w:val="(%1)"/>
      <w:numFmt w:val="lowerLetter"/>
      <w:start w:val="1"/>
    </w:lvl>
  </w:abstractNum>
  <w:abstractNum w:abstractNumId="10">
    <w:nsid w:val="3352255A"/>
    <w:multiLevelType w:val="hybridMultilevel"/>
    <w:lvl w:ilvl="0">
      <w:lvlJc w:val="left"/>
      <w:lvlText w:val="(%1)"/>
      <w:numFmt w:val="lowerLetter"/>
      <w:start w:val="2"/>
    </w:lvl>
  </w:abstractNum>
  <w:abstractNum w:abstractNumId="11">
    <w:nsid w:val="109CF92E"/>
    <w:multiLevelType w:val="hybridMultilevel"/>
    <w:lvl w:ilvl="0">
      <w:lvlJc w:val="left"/>
      <w:lvlText w:val="(%1)"/>
      <w:numFmt w:val="lowerLetter"/>
      <w:start w:val="3"/>
    </w:lvl>
    <w:lvl w:ilvl="1">
      <w:lvlJc w:val="left"/>
      <w:lvlText w:val="(%2)"/>
      <w:numFmt w:val="lowerLetter"/>
      <w:start w:val="9"/>
    </w:lvl>
  </w:abstractNum>
  <w:abstractNum w:abstractNumId="12">
    <w:nsid w:val="DED7263"/>
    <w:multiLevelType w:val="hybridMultilevel"/>
    <w:lvl w:ilvl="0">
      <w:lvlJc w:val="left"/>
      <w:lvlText w:val="(%1)"/>
      <w:numFmt w:val="lowerRoman"/>
      <w:start w:val="2"/>
    </w:lvl>
  </w:abstractNum>
  <w:abstractNum w:abstractNumId="13">
    <w:nsid w:val="7FDCC233"/>
    <w:multiLevelType w:val="hybridMultilevel"/>
    <w:lvl w:ilvl="0">
      <w:lvlJc w:val="left"/>
      <w:lvlText w:val="(%1)"/>
      <w:numFmt w:val="lowerRoman"/>
      <w:start w:val="3"/>
    </w:lvl>
  </w:abstractNum>
  <w:abstractNum w:abstractNumId="14">
    <w:nsid w:val="1BEFD79F"/>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2022-02-11T23:07:37Z</dcterms:created>
  <dcterms:modified xsi:type="dcterms:W3CDTF">2022-02-11T23:07:37Z</dcterms:modified>
</cp:coreProperties>
</file>