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RAFF BERYL</w:t>
        </w:r>
      </w:hyperlink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60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Academy Sports &amp; Outdoors,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ASO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33" w:space="720"/>
            <w:col w:w="1267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C/O ACADEMY SPORTS AND OUTDOORS,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1800 NORTH MASON ROAD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24: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Gary Holland,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05/10/2021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make,constitute and appoint each of Rene Casares, Sarah Green, Janet Morrow and 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Beryl Raff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Beryl Raff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May 10, 2021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8172" TargetMode="External"/><Relationship Id="rId12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2021-05-10T18:31:44Z</dcterms:created>
  <dcterms:modified xsi:type="dcterms:W3CDTF">2021-05-10T18:31:44Z</dcterms:modified>
</cp:coreProperties>
</file>